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C2529" w14:textId="6EDD5F0B" w:rsidR="00247506" w:rsidRPr="001B29B5" w:rsidRDefault="001E3C49" w:rsidP="001E3C49">
      <w:pPr>
        <w:rPr>
          <w:rFonts w:asciiTheme="minorHAnsi" w:hAnsiTheme="minorHAnsi"/>
          <w:b/>
          <w:sz w:val="96"/>
          <w:szCs w:val="96"/>
        </w:rPr>
      </w:pPr>
      <w:r w:rsidRPr="001B29B5">
        <w:rPr>
          <w:noProof/>
          <w:lang w:eastAsia="en-GB"/>
        </w:rPr>
        <w:drawing>
          <wp:inline distT="0" distB="0" distL="0" distR="0" wp14:anchorId="79928755" wp14:editId="2226871E">
            <wp:extent cx="2578705" cy="988840"/>
            <wp:effectExtent l="0" t="0" r="0" b="1905"/>
            <wp:docPr id="1" name="Picture 1" descr="Y:\Water Safety\Wales strategy\Logo's\All_Wales_Water_Safety_NWS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Water Safety\Wales strategy\Logo's\All_Wales_Water_Safety_NWSF-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5852" cy="995415"/>
                    </a:xfrm>
                    <a:prstGeom prst="rect">
                      <a:avLst/>
                    </a:prstGeom>
                    <a:noFill/>
                    <a:ln>
                      <a:noFill/>
                    </a:ln>
                  </pic:spPr>
                </pic:pic>
              </a:graphicData>
            </a:graphic>
          </wp:inline>
        </w:drawing>
      </w:r>
      <w:bookmarkStart w:id="0" w:name="_Hlk71232288"/>
      <w:r w:rsidR="00D60C38">
        <w:rPr>
          <w:rFonts w:ascii="Calibri" w:hAnsi="Calibri" w:cs="Calibri"/>
          <w:b/>
          <w:noProof/>
        </w:rPr>
        <w:drawing>
          <wp:inline distT="0" distB="0" distL="0" distR="0" wp14:anchorId="1AAC757C" wp14:editId="3CC50F01">
            <wp:extent cx="2346325" cy="783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6325" cy="783590"/>
                    </a:xfrm>
                    <a:prstGeom prst="rect">
                      <a:avLst/>
                    </a:prstGeom>
                    <a:noFill/>
                    <a:ln>
                      <a:noFill/>
                    </a:ln>
                  </pic:spPr>
                </pic:pic>
              </a:graphicData>
            </a:graphic>
          </wp:inline>
        </w:drawing>
      </w:r>
      <w:bookmarkEnd w:id="0"/>
    </w:p>
    <w:p w14:paraId="638335B0" w14:textId="77777777" w:rsidR="001E3C49" w:rsidRPr="001B29B5" w:rsidRDefault="001E3C49" w:rsidP="00367727">
      <w:pPr>
        <w:jc w:val="center"/>
        <w:rPr>
          <w:rFonts w:asciiTheme="minorHAnsi" w:hAnsiTheme="minorHAnsi"/>
          <w:b/>
          <w:sz w:val="96"/>
          <w:szCs w:val="96"/>
        </w:rPr>
      </w:pPr>
    </w:p>
    <w:p w14:paraId="4F901FBB" w14:textId="12D4E895" w:rsidR="00367727" w:rsidRPr="001B29B5" w:rsidRDefault="00367727" w:rsidP="00367727">
      <w:pPr>
        <w:jc w:val="center"/>
        <w:rPr>
          <w:rFonts w:asciiTheme="minorHAnsi" w:hAnsiTheme="minorHAnsi"/>
          <w:b/>
          <w:sz w:val="96"/>
          <w:szCs w:val="96"/>
        </w:rPr>
      </w:pPr>
      <w:r w:rsidRPr="001B29B5">
        <w:rPr>
          <w:rFonts w:asciiTheme="minorHAnsi" w:hAnsiTheme="minorHAnsi"/>
          <w:b/>
          <w:sz w:val="96"/>
          <w:szCs w:val="96"/>
        </w:rPr>
        <w:t>Terms of Reference</w:t>
      </w:r>
    </w:p>
    <w:p w14:paraId="671E3341" w14:textId="77777777" w:rsidR="00367727" w:rsidRPr="001B29B5" w:rsidRDefault="00367727" w:rsidP="00367727">
      <w:pPr>
        <w:jc w:val="center"/>
        <w:rPr>
          <w:rFonts w:asciiTheme="minorHAnsi" w:hAnsiTheme="minorHAnsi"/>
          <w:b/>
          <w:sz w:val="56"/>
          <w:szCs w:val="56"/>
        </w:rPr>
      </w:pPr>
    </w:p>
    <w:p w14:paraId="3014BD3B" w14:textId="7AEED544" w:rsidR="009A74C0" w:rsidRDefault="00367727" w:rsidP="00D60C38">
      <w:pPr>
        <w:jc w:val="center"/>
        <w:rPr>
          <w:rFonts w:asciiTheme="minorHAnsi" w:hAnsiTheme="minorHAnsi"/>
          <w:b/>
          <w:color w:val="C00000"/>
          <w:sz w:val="56"/>
          <w:szCs w:val="56"/>
        </w:rPr>
      </w:pPr>
      <w:r w:rsidRPr="001B29B5">
        <w:rPr>
          <w:rFonts w:asciiTheme="minorHAnsi" w:hAnsiTheme="minorHAnsi"/>
          <w:b/>
          <w:color w:val="C00000"/>
          <w:sz w:val="56"/>
          <w:szCs w:val="56"/>
        </w:rPr>
        <w:t>Water Safety Wales</w:t>
      </w:r>
    </w:p>
    <w:p w14:paraId="3778871E" w14:textId="25E455A7" w:rsidR="00D60C38" w:rsidRDefault="00D60C38" w:rsidP="00D60C38">
      <w:pPr>
        <w:jc w:val="center"/>
        <w:rPr>
          <w:rFonts w:asciiTheme="minorHAnsi" w:hAnsiTheme="minorHAnsi"/>
          <w:b/>
          <w:color w:val="C00000"/>
          <w:sz w:val="56"/>
          <w:szCs w:val="56"/>
        </w:rPr>
      </w:pPr>
    </w:p>
    <w:p w14:paraId="43B6B3A5" w14:textId="5316A1D3" w:rsidR="00D60C38" w:rsidRDefault="00D60C38" w:rsidP="00D60C38">
      <w:pPr>
        <w:jc w:val="center"/>
        <w:rPr>
          <w:rFonts w:asciiTheme="minorHAnsi" w:hAnsiTheme="minorHAnsi"/>
          <w:b/>
          <w:color w:val="C00000"/>
          <w:sz w:val="56"/>
          <w:szCs w:val="56"/>
        </w:rPr>
      </w:pPr>
    </w:p>
    <w:p w14:paraId="264AF02C" w14:textId="23EC9DA1" w:rsidR="00D60C38" w:rsidRDefault="00D60C38" w:rsidP="00D60C38">
      <w:pPr>
        <w:jc w:val="center"/>
        <w:rPr>
          <w:rFonts w:asciiTheme="minorHAnsi" w:hAnsiTheme="minorHAnsi"/>
          <w:b/>
          <w:color w:val="C00000"/>
          <w:sz w:val="56"/>
          <w:szCs w:val="56"/>
        </w:rPr>
      </w:pPr>
    </w:p>
    <w:p w14:paraId="4767F491" w14:textId="7A1E38A9" w:rsidR="00D60C38" w:rsidRDefault="00D60C38" w:rsidP="00D60C38">
      <w:pPr>
        <w:jc w:val="center"/>
        <w:rPr>
          <w:rFonts w:asciiTheme="minorHAnsi" w:hAnsiTheme="minorHAnsi"/>
          <w:b/>
          <w:color w:val="C00000"/>
          <w:sz w:val="56"/>
          <w:szCs w:val="56"/>
        </w:rPr>
      </w:pPr>
    </w:p>
    <w:p w14:paraId="7470B15D" w14:textId="2251344C" w:rsidR="00D60C38" w:rsidRDefault="00D60C38" w:rsidP="00D60C38">
      <w:pPr>
        <w:jc w:val="center"/>
        <w:rPr>
          <w:rFonts w:asciiTheme="minorHAnsi" w:hAnsiTheme="minorHAnsi"/>
          <w:b/>
          <w:color w:val="C00000"/>
          <w:sz w:val="56"/>
          <w:szCs w:val="56"/>
        </w:rPr>
      </w:pPr>
    </w:p>
    <w:p w14:paraId="205016A9" w14:textId="3B821D13" w:rsidR="00D60C38" w:rsidRDefault="00D60C38" w:rsidP="00D60C38">
      <w:pPr>
        <w:jc w:val="center"/>
        <w:rPr>
          <w:rFonts w:asciiTheme="minorHAnsi" w:hAnsiTheme="minorHAnsi"/>
          <w:b/>
          <w:color w:val="C00000"/>
          <w:sz w:val="56"/>
          <w:szCs w:val="56"/>
        </w:rPr>
      </w:pPr>
    </w:p>
    <w:p w14:paraId="09A226EA" w14:textId="2CBB9DA6" w:rsidR="00D60C38" w:rsidRDefault="00D60C38" w:rsidP="00D60C38">
      <w:pPr>
        <w:jc w:val="center"/>
        <w:rPr>
          <w:rFonts w:asciiTheme="minorHAnsi" w:hAnsiTheme="minorHAnsi"/>
          <w:b/>
          <w:color w:val="C00000"/>
          <w:sz w:val="56"/>
          <w:szCs w:val="56"/>
        </w:rPr>
      </w:pPr>
    </w:p>
    <w:p w14:paraId="349BBD73" w14:textId="55BFBDF1" w:rsidR="00D60C38" w:rsidRDefault="00D60C38" w:rsidP="00D60C38">
      <w:pPr>
        <w:jc w:val="center"/>
        <w:rPr>
          <w:rFonts w:asciiTheme="minorHAnsi" w:hAnsiTheme="minorHAnsi"/>
          <w:b/>
          <w:color w:val="C00000"/>
          <w:sz w:val="56"/>
          <w:szCs w:val="56"/>
        </w:rPr>
      </w:pPr>
    </w:p>
    <w:p w14:paraId="37E6A63C" w14:textId="268423EA" w:rsidR="00D60C38" w:rsidRDefault="00D60C38" w:rsidP="00D60C38">
      <w:pPr>
        <w:jc w:val="center"/>
        <w:rPr>
          <w:rFonts w:asciiTheme="minorHAnsi" w:hAnsiTheme="minorHAnsi"/>
          <w:b/>
          <w:color w:val="C00000"/>
          <w:sz w:val="56"/>
          <w:szCs w:val="56"/>
        </w:rPr>
      </w:pPr>
    </w:p>
    <w:p w14:paraId="366292DD" w14:textId="7EA8ED5E" w:rsidR="00D60C38" w:rsidRDefault="00D60C38" w:rsidP="00D60C38">
      <w:pPr>
        <w:jc w:val="center"/>
        <w:rPr>
          <w:rFonts w:asciiTheme="minorHAnsi" w:hAnsiTheme="minorHAnsi"/>
          <w:b/>
          <w:color w:val="C00000"/>
          <w:sz w:val="56"/>
          <w:szCs w:val="56"/>
        </w:rPr>
      </w:pPr>
    </w:p>
    <w:p w14:paraId="31A71B1F" w14:textId="72C8445B" w:rsidR="00D60C38" w:rsidRDefault="00D60C38" w:rsidP="00D60C38">
      <w:pPr>
        <w:jc w:val="center"/>
        <w:rPr>
          <w:rFonts w:asciiTheme="minorHAnsi" w:hAnsiTheme="minorHAnsi"/>
          <w:b/>
          <w:color w:val="C00000"/>
          <w:sz w:val="56"/>
          <w:szCs w:val="56"/>
        </w:rPr>
      </w:pPr>
    </w:p>
    <w:p w14:paraId="7BC857BF" w14:textId="4FDB29F4" w:rsidR="00D60C38" w:rsidRDefault="00D60C38" w:rsidP="00D60C38">
      <w:pPr>
        <w:jc w:val="center"/>
        <w:rPr>
          <w:rFonts w:asciiTheme="minorHAnsi" w:hAnsiTheme="minorHAnsi"/>
          <w:b/>
          <w:color w:val="C00000"/>
          <w:sz w:val="56"/>
          <w:szCs w:val="56"/>
        </w:rPr>
      </w:pPr>
    </w:p>
    <w:p w14:paraId="25E56151" w14:textId="77777777" w:rsidR="00D60C38" w:rsidRPr="00D60C38" w:rsidRDefault="00D60C38" w:rsidP="00D60C38">
      <w:pPr>
        <w:jc w:val="center"/>
        <w:rPr>
          <w:rFonts w:asciiTheme="minorHAnsi" w:hAnsiTheme="minorHAnsi"/>
          <w:b/>
          <w:color w:val="C00000"/>
          <w:sz w:val="56"/>
          <w:szCs w:val="56"/>
        </w:rPr>
      </w:pPr>
    </w:p>
    <w:p w14:paraId="67C7FADD" w14:textId="3D115FAF" w:rsidR="00367727" w:rsidRPr="001B29B5" w:rsidRDefault="00367727" w:rsidP="00367727">
      <w:pPr>
        <w:rPr>
          <w:rFonts w:asciiTheme="minorHAnsi" w:hAnsiTheme="minorHAnsi"/>
          <w:b/>
          <w:sz w:val="28"/>
          <w:szCs w:val="28"/>
        </w:rPr>
      </w:pPr>
      <w:r w:rsidRPr="001B29B5">
        <w:rPr>
          <w:rFonts w:asciiTheme="minorHAnsi" w:hAnsiTheme="minorHAnsi"/>
          <w:b/>
          <w:sz w:val="28"/>
          <w:szCs w:val="28"/>
        </w:rPr>
        <w:t>Document History</w:t>
      </w:r>
    </w:p>
    <w:p w14:paraId="7DEFCF4A" w14:textId="77777777" w:rsidR="00367727" w:rsidRPr="001B29B5" w:rsidRDefault="00367727" w:rsidP="00367727">
      <w:pPr>
        <w:rPr>
          <w:rFonts w:asciiTheme="minorHAnsi" w:hAnsiTheme="minorHAnsi"/>
          <w:b/>
          <w:sz w:val="28"/>
          <w:szCs w:val="28"/>
        </w:rPr>
      </w:pPr>
    </w:p>
    <w:p w14:paraId="73F0565F" w14:textId="77777777" w:rsidR="00367727" w:rsidRPr="001B29B5" w:rsidRDefault="00367727" w:rsidP="00367727">
      <w:pPr>
        <w:rPr>
          <w:rFonts w:asciiTheme="minorHAnsi" w:hAnsiTheme="minorHAnsi"/>
          <w:b/>
          <w:sz w:val="28"/>
          <w:szCs w:val="28"/>
        </w:rPr>
      </w:pPr>
      <w:r w:rsidRPr="001B29B5">
        <w:rPr>
          <w:rFonts w:asciiTheme="minorHAnsi" w:hAnsiTheme="minorHAnsi"/>
          <w:b/>
          <w:sz w:val="28"/>
          <w:szCs w:val="28"/>
        </w:rPr>
        <w:t>Approval by Water Safety Wales Steering Group:</w:t>
      </w:r>
    </w:p>
    <w:p w14:paraId="662E6A87" w14:textId="77777777" w:rsidR="00367727" w:rsidRPr="001B29B5" w:rsidRDefault="00367727" w:rsidP="00367727">
      <w:pPr>
        <w:rPr>
          <w:rFonts w:asciiTheme="minorHAnsi" w:hAnsiTheme="minorHAnsi"/>
          <w:b/>
          <w:sz w:val="28"/>
          <w:szCs w:val="28"/>
        </w:rPr>
      </w:pPr>
    </w:p>
    <w:tbl>
      <w:tblPr>
        <w:tblStyle w:val="TableGrid"/>
        <w:tblW w:w="0" w:type="auto"/>
        <w:tblLook w:val="04A0" w:firstRow="1" w:lastRow="0" w:firstColumn="1" w:lastColumn="0" w:noHBand="0" w:noVBand="1"/>
      </w:tblPr>
      <w:tblGrid>
        <w:gridCol w:w="2872"/>
        <w:gridCol w:w="2872"/>
      </w:tblGrid>
      <w:tr w:rsidR="00367727" w:rsidRPr="001B29B5" w14:paraId="03AC5746" w14:textId="77777777" w:rsidTr="007E28E0">
        <w:trPr>
          <w:trHeight w:val="340"/>
        </w:trPr>
        <w:tc>
          <w:tcPr>
            <w:tcW w:w="2872" w:type="dxa"/>
          </w:tcPr>
          <w:p w14:paraId="1DB9AC2A" w14:textId="77777777" w:rsidR="00367727" w:rsidRPr="001B29B5" w:rsidRDefault="00367727" w:rsidP="007E28E0">
            <w:pPr>
              <w:rPr>
                <w:rFonts w:asciiTheme="minorHAnsi" w:hAnsiTheme="minorHAnsi"/>
                <w:b/>
                <w:sz w:val="28"/>
                <w:szCs w:val="28"/>
              </w:rPr>
            </w:pPr>
            <w:r w:rsidRPr="001B29B5">
              <w:rPr>
                <w:rFonts w:asciiTheme="minorHAnsi" w:hAnsiTheme="minorHAnsi"/>
                <w:b/>
                <w:sz w:val="28"/>
                <w:szCs w:val="28"/>
              </w:rPr>
              <w:t>Date</w:t>
            </w:r>
          </w:p>
        </w:tc>
        <w:tc>
          <w:tcPr>
            <w:tcW w:w="2872" w:type="dxa"/>
          </w:tcPr>
          <w:p w14:paraId="770E890B" w14:textId="77777777" w:rsidR="00367727" w:rsidRPr="001B29B5" w:rsidRDefault="00367727" w:rsidP="007E28E0">
            <w:pPr>
              <w:rPr>
                <w:rFonts w:asciiTheme="minorHAnsi" w:hAnsiTheme="minorHAnsi"/>
                <w:b/>
                <w:sz w:val="28"/>
                <w:szCs w:val="28"/>
              </w:rPr>
            </w:pPr>
            <w:r w:rsidRPr="001B29B5">
              <w:rPr>
                <w:rFonts w:asciiTheme="minorHAnsi" w:hAnsiTheme="minorHAnsi"/>
                <w:b/>
                <w:sz w:val="28"/>
                <w:szCs w:val="28"/>
              </w:rPr>
              <w:t>Version</w:t>
            </w:r>
          </w:p>
        </w:tc>
      </w:tr>
      <w:tr w:rsidR="00367727" w:rsidRPr="001B29B5" w14:paraId="5C4F3F8D" w14:textId="77777777" w:rsidTr="007E28E0">
        <w:trPr>
          <w:trHeight w:val="340"/>
        </w:trPr>
        <w:tc>
          <w:tcPr>
            <w:tcW w:w="2872" w:type="dxa"/>
          </w:tcPr>
          <w:p w14:paraId="059CB7AE" w14:textId="4685B16D" w:rsidR="00367727" w:rsidRPr="001B29B5" w:rsidRDefault="00874569" w:rsidP="007E28E0">
            <w:pPr>
              <w:rPr>
                <w:rFonts w:asciiTheme="minorHAnsi" w:hAnsiTheme="minorHAnsi"/>
                <w:b/>
                <w:sz w:val="28"/>
                <w:szCs w:val="28"/>
              </w:rPr>
            </w:pPr>
            <w:r w:rsidRPr="001B29B5">
              <w:rPr>
                <w:rFonts w:asciiTheme="minorHAnsi" w:hAnsiTheme="minorHAnsi"/>
                <w:b/>
                <w:sz w:val="28"/>
                <w:szCs w:val="28"/>
              </w:rPr>
              <w:t>1.</w:t>
            </w:r>
            <w:r w:rsidR="00DD0AD7" w:rsidRPr="001B29B5">
              <w:rPr>
                <w:rFonts w:asciiTheme="minorHAnsi" w:hAnsiTheme="minorHAnsi"/>
                <w:b/>
                <w:sz w:val="28"/>
                <w:szCs w:val="28"/>
              </w:rPr>
              <w:t>05</w:t>
            </w:r>
            <w:r w:rsidRPr="001B29B5">
              <w:rPr>
                <w:rFonts w:asciiTheme="minorHAnsi" w:hAnsiTheme="minorHAnsi"/>
                <w:b/>
                <w:sz w:val="28"/>
                <w:szCs w:val="28"/>
              </w:rPr>
              <w:t>.20</w:t>
            </w:r>
          </w:p>
        </w:tc>
        <w:tc>
          <w:tcPr>
            <w:tcW w:w="2872" w:type="dxa"/>
          </w:tcPr>
          <w:p w14:paraId="683F37DE" w14:textId="3B8CE00E" w:rsidR="00367727" w:rsidRPr="001B29B5" w:rsidRDefault="00874569" w:rsidP="007E28E0">
            <w:pPr>
              <w:rPr>
                <w:rFonts w:asciiTheme="minorHAnsi" w:hAnsiTheme="minorHAnsi"/>
                <w:b/>
                <w:sz w:val="28"/>
                <w:szCs w:val="28"/>
              </w:rPr>
            </w:pPr>
            <w:r w:rsidRPr="001B29B5">
              <w:rPr>
                <w:rFonts w:asciiTheme="minorHAnsi" w:hAnsiTheme="minorHAnsi"/>
                <w:b/>
                <w:sz w:val="28"/>
                <w:szCs w:val="28"/>
              </w:rPr>
              <w:t>1</w:t>
            </w:r>
          </w:p>
        </w:tc>
      </w:tr>
      <w:tr w:rsidR="00367727" w:rsidRPr="001B29B5" w14:paraId="59188A0C" w14:textId="77777777" w:rsidTr="007E28E0">
        <w:trPr>
          <w:trHeight w:val="340"/>
        </w:trPr>
        <w:tc>
          <w:tcPr>
            <w:tcW w:w="2872" w:type="dxa"/>
          </w:tcPr>
          <w:p w14:paraId="6745E062" w14:textId="38958545" w:rsidR="00367727" w:rsidRPr="001B29B5" w:rsidRDefault="00DD0AD7" w:rsidP="007E28E0">
            <w:pPr>
              <w:rPr>
                <w:rFonts w:asciiTheme="minorHAnsi" w:hAnsiTheme="minorHAnsi"/>
                <w:b/>
                <w:sz w:val="28"/>
                <w:szCs w:val="28"/>
              </w:rPr>
            </w:pPr>
            <w:r w:rsidRPr="001B29B5">
              <w:rPr>
                <w:rFonts w:asciiTheme="minorHAnsi" w:hAnsiTheme="minorHAnsi"/>
                <w:b/>
                <w:sz w:val="28"/>
                <w:szCs w:val="28"/>
              </w:rPr>
              <w:t>1.05.21</w:t>
            </w:r>
          </w:p>
        </w:tc>
        <w:tc>
          <w:tcPr>
            <w:tcW w:w="2872" w:type="dxa"/>
          </w:tcPr>
          <w:p w14:paraId="7EBDF979" w14:textId="5B268A99" w:rsidR="00367727" w:rsidRPr="001B29B5" w:rsidRDefault="00DD0AD7" w:rsidP="007E28E0">
            <w:pPr>
              <w:rPr>
                <w:rFonts w:asciiTheme="minorHAnsi" w:hAnsiTheme="minorHAnsi"/>
                <w:b/>
                <w:sz w:val="28"/>
                <w:szCs w:val="28"/>
              </w:rPr>
            </w:pPr>
            <w:r w:rsidRPr="001B29B5">
              <w:rPr>
                <w:rFonts w:asciiTheme="minorHAnsi" w:hAnsiTheme="minorHAnsi"/>
                <w:b/>
                <w:sz w:val="28"/>
                <w:szCs w:val="28"/>
              </w:rPr>
              <w:t>2</w:t>
            </w:r>
          </w:p>
        </w:tc>
      </w:tr>
      <w:tr w:rsidR="00367727" w:rsidRPr="001B29B5" w14:paraId="1563053B" w14:textId="77777777" w:rsidTr="007E28E0">
        <w:trPr>
          <w:trHeight w:val="340"/>
        </w:trPr>
        <w:tc>
          <w:tcPr>
            <w:tcW w:w="2872" w:type="dxa"/>
          </w:tcPr>
          <w:p w14:paraId="11184556" w14:textId="2D629AF8" w:rsidR="00367727" w:rsidRPr="001B29B5" w:rsidRDefault="00367727" w:rsidP="007E28E0">
            <w:pPr>
              <w:rPr>
                <w:rFonts w:asciiTheme="minorHAnsi" w:hAnsiTheme="minorHAnsi"/>
                <w:b/>
                <w:sz w:val="28"/>
                <w:szCs w:val="28"/>
              </w:rPr>
            </w:pPr>
          </w:p>
        </w:tc>
        <w:tc>
          <w:tcPr>
            <w:tcW w:w="2872" w:type="dxa"/>
          </w:tcPr>
          <w:p w14:paraId="6B28C038" w14:textId="77777777" w:rsidR="00367727" w:rsidRPr="001B29B5" w:rsidRDefault="00367727" w:rsidP="007E28E0">
            <w:pPr>
              <w:rPr>
                <w:rFonts w:asciiTheme="minorHAnsi" w:hAnsiTheme="minorHAnsi"/>
                <w:b/>
                <w:sz w:val="28"/>
                <w:szCs w:val="28"/>
              </w:rPr>
            </w:pPr>
          </w:p>
        </w:tc>
      </w:tr>
    </w:tbl>
    <w:p w14:paraId="7BD1A0FA" w14:textId="3CF902DA" w:rsidR="00367727" w:rsidRPr="001B29B5" w:rsidRDefault="00367727" w:rsidP="00367727">
      <w:pPr>
        <w:rPr>
          <w:rFonts w:asciiTheme="minorHAnsi" w:hAnsiTheme="minorHAnsi"/>
          <w:b/>
          <w:color w:val="C00000"/>
          <w:sz w:val="56"/>
          <w:szCs w:val="56"/>
        </w:rPr>
      </w:pPr>
    </w:p>
    <w:p w14:paraId="37EF29FB" w14:textId="6D2A5248" w:rsidR="00367727" w:rsidRPr="001B29B5" w:rsidRDefault="00367727" w:rsidP="00367727">
      <w:pPr>
        <w:rPr>
          <w:rFonts w:asciiTheme="minorHAnsi" w:hAnsiTheme="minorHAnsi"/>
          <w:b/>
          <w:color w:val="C00000"/>
          <w:sz w:val="56"/>
          <w:szCs w:val="56"/>
        </w:rPr>
      </w:pPr>
    </w:p>
    <w:p w14:paraId="0BA374AB" w14:textId="18BF75CD" w:rsidR="00367727" w:rsidRPr="001B29B5" w:rsidRDefault="00367727" w:rsidP="00367727">
      <w:pPr>
        <w:rPr>
          <w:rFonts w:asciiTheme="minorHAnsi" w:hAnsiTheme="minorHAnsi"/>
          <w:b/>
          <w:color w:val="C00000"/>
          <w:sz w:val="56"/>
          <w:szCs w:val="56"/>
        </w:rPr>
      </w:pPr>
    </w:p>
    <w:p w14:paraId="0416FD5D" w14:textId="01027BA2" w:rsidR="00367727" w:rsidRPr="001B29B5" w:rsidRDefault="00367727" w:rsidP="00367727">
      <w:pPr>
        <w:rPr>
          <w:rFonts w:asciiTheme="minorHAnsi" w:hAnsiTheme="minorHAnsi"/>
          <w:b/>
          <w:color w:val="C00000"/>
          <w:sz w:val="56"/>
          <w:szCs w:val="56"/>
        </w:rPr>
      </w:pPr>
    </w:p>
    <w:p w14:paraId="574D94B9" w14:textId="564F50C1" w:rsidR="00367727" w:rsidRPr="001B29B5" w:rsidRDefault="00367727" w:rsidP="00367727">
      <w:pPr>
        <w:rPr>
          <w:rFonts w:asciiTheme="minorHAnsi" w:hAnsiTheme="minorHAnsi"/>
          <w:b/>
          <w:color w:val="C00000"/>
          <w:sz w:val="56"/>
          <w:szCs w:val="56"/>
        </w:rPr>
      </w:pPr>
    </w:p>
    <w:p w14:paraId="3BD9CF5C" w14:textId="2DF4CEB2" w:rsidR="00367727" w:rsidRPr="001B29B5" w:rsidRDefault="00367727" w:rsidP="00367727">
      <w:pPr>
        <w:rPr>
          <w:rFonts w:asciiTheme="minorHAnsi" w:hAnsiTheme="minorHAnsi"/>
          <w:b/>
          <w:color w:val="C00000"/>
          <w:sz w:val="56"/>
          <w:szCs w:val="56"/>
        </w:rPr>
      </w:pPr>
    </w:p>
    <w:p w14:paraId="23AA4713" w14:textId="56757785" w:rsidR="00367727" w:rsidRPr="001B29B5" w:rsidRDefault="00367727" w:rsidP="00367727">
      <w:pPr>
        <w:rPr>
          <w:rFonts w:asciiTheme="minorHAnsi" w:hAnsiTheme="minorHAnsi"/>
          <w:b/>
          <w:color w:val="C00000"/>
          <w:sz w:val="56"/>
          <w:szCs w:val="56"/>
        </w:rPr>
      </w:pPr>
    </w:p>
    <w:p w14:paraId="73771E6D" w14:textId="3BD73821" w:rsidR="00367727" w:rsidRPr="001B29B5" w:rsidRDefault="00367727" w:rsidP="00367727">
      <w:pPr>
        <w:rPr>
          <w:rFonts w:asciiTheme="minorHAnsi" w:hAnsiTheme="minorHAnsi"/>
          <w:b/>
          <w:color w:val="C00000"/>
          <w:sz w:val="56"/>
          <w:szCs w:val="56"/>
        </w:rPr>
      </w:pPr>
    </w:p>
    <w:p w14:paraId="4A911FA2" w14:textId="3C7754EE" w:rsidR="00367727" w:rsidRPr="001B29B5" w:rsidRDefault="00367727" w:rsidP="00367727">
      <w:pPr>
        <w:rPr>
          <w:rFonts w:asciiTheme="minorHAnsi" w:hAnsiTheme="minorHAnsi"/>
          <w:b/>
          <w:color w:val="C00000"/>
          <w:sz w:val="56"/>
          <w:szCs w:val="56"/>
        </w:rPr>
      </w:pPr>
    </w:p>
    <w:p w14:paraId="49020873" w14:textId="6E0B0362" w:rsidR="00367727" w:rsidRPr="001B29B5" w:rsidRDefault="00367727" w:rsidP="00367727">
      <w:pPr>
        <w:rPr>
          <w:rFonts w:asciiTheme="minorHAnsi" w:hAnsiTheme="minorHAnsi"/>
          <w:b/>
          <w:color w:val="C00000"/>
          <w:sz w:val="56"/>
          <w:szCs w:val="56"/>
        </w:rPr>
      </w:pPr>
    </w:p>
    <w:p w14:paraId="378DBE1D" w14:textId="53C32D95" w:rsidR="00367727" w:rsidRPr="001B29B5" w:rsidRDefault="00367727" w:rsidP="00367727">
      <w:pPr>
        <w:rPr>
          <w:rFonts w:asciiTheme="minorHAnsi" w:hAnsiTheme="minorHAnsi"/>
          <w:b/>
          <w:color w:val="C00000"/>
          <w:sz w:val="56"/>
          <w:szCs w:val="56"/>
        </w:rPr>
      </w:pPr>
    </w:p>
    <w:p w14:paraId="01B89F2D" w14:textId="22BF1FFF" w:rsidR="00367727" w:rsidRPr="001B29B5" w:rsidRDefault="00367727" w:rsidP="00367727">
      <w:pPr>
        <w:rPr>
          <w:rFonts w:asciiTheme="minorHAnsi" w:hAnsiTheme="minorHAnsi"/>
          <w:b/>
          <w:color w:val="C00000"/>
          <w:sz w:val="56"/>
          <w:szCs w:val="56"/>
        </w:rPr>
      </w:pPr>
    </w:p>
    <w:p w14:paraId="26AC490A" w14:textId="77777777" w:rsidR="009A74C0" w:rsidRPr="001B29B5" w:rsidRDefault="009A74C0" w:rsidP="00367727">
      <w:pPr>
        <w:rPr>
          <w:rFonts w:asciiTheme="minorHAnsi" w:hAnsiTheme="minorHAnsi"/>
          <w:b/>
          <w:color w:val="C00000"/>
          <w:sz w:val="56"/>
          <w:szCs w:val="56"/>
        </w:rPr>
      </w:pPr>
    </w:p>
    <w:p w14:paraId="3A7ADED9" w14:textId="77777777" w:rsidR="009A74C0" w:rsidRPr="001B29B5" w:rsidRDefault="009A74C0" w:rsidP="00367727">
      <w:pPr>
        <w:rPr>
          <w:rFonts w:asciiTheme="minorHAnsi" w:hAnsiTheme="minorHAnsi"/>
          <w:b/>
          <w:color w:val="C00000"/>
          <w:sz w:val="56"/>
          <w:szCs w:val="56"/>
        </w:rPr>
      </w:pPr>
    </w:p>
    <w:p w14:paraId="1BC9356E" w14:textId="77777777" w:rsidR="00D60C38" w:rsidRDefault="00D60C38" w:rsidP="00367727">
      <w:pPr>
        <w:pStyle w:val="Default"/>
        <w:rPr>
          <w:b/>
          <w:bCs/>
          <w:sz w:val="32"/>
          <w:szCs w:val="32"/>
        </w:rPr>
      </w:pPr>
    </w:p>
    <w:p w14:paraId="31EFC8CF" w14:textId="77777777" w:rsidR="00D60C38" w:rsidRDefault="00D60C38" w:rsidP="00367727">
      <w:pPr>
        <w:pStyle w:val="Default"/>
        <w:rPr>
          <w:b/>
          <w:bCs/>
          <w:sz w:val="32"/>
          <w:szCs w:val="32"/>
        </w:rPr>
      </w:pPr>
    </w:p>
    <w:p w14:paraId="07A9EAD4" w14:textId="11137157" w:rsidR="00367727" w:rsidRPr="001B29B5" w:rsidRDefault="00367727" w:rsidP="00367727">
      <w:pPr>
        <w:pStyle w:val="Default"/>
        <w:rPr>
          <w:sz w:val="32"/>
          <w:szCs w:val="32"/>
        </w:rPr>
      </w:pPr>
      <w:bookmarkStart w:id="1" w:name="_GoBack"/>
      <w:bookmarkEnd w:id="1"/>
      <w:r w:rsidRPr="001B29B5">
        <w:rPr>
          <w:b/>
          <w:bCs/>
          <w:sz w:val="32"/>
          <w:szCs w:val="32"/>
        </w:rPr>
        <w:lastRenderedPageBreak/>
        <w:t xml:space="preserve">Terms of Reference </w:t>
      </w:r>
    </w:p>
    <w:p w14:paraId="52874F99" w14:textId="77777777" w:rsidR="00367727" w:rsidRPr="001B29B5" w:rsidRDefault="00367727" w:rsidP="00367727">
      <w:pPr>
        <w:pStyle w:val="Default"/>
        <w:rPr>
          <w:b/>
          <w:bCs/>
          <w:sz w:val="22"/>
          <w:szCs w:val="22"/>
        </w:rPr>
      </w:pPr>
    </w:p>
    <w:p w14:paraId="51EE9496" w14:textId="39981F3B" w:rsidR="00493556" w:rsidRPr="001B29B5" w:rsidRDefault="00367727" w:rsidP="00367727">
      <w:pPr>
        <w:pStyle w:val="Default"/>
        <w:rPr>
          <w:rFonts w:asciiTheme="minorHAnsi" w:hAnsiTheme="minorHAnsi"/>
          <w:b/>
          <w:bCs/>
          <w:color w:val="C00000"/>
          <w:sz w:val="32"/>
        </w:rPr>
      </w:pPr>
      <w:r w:rsidRPr="001B29B5">
        <w:rPr>
          <w:rFonts w:asciiTheme="minorHAnsi" w:hAnsiTheme="minorHAnsi"/>
          <w:b/>
          <w:bCs/>
          <w:color w:val="C00000"/>
          <w:sz w:val="32"/>
        </w:rPr>
        <w:t>Name of Group</w:t>
      </w:r>
    </w:p>
    <w:p w14:paraId="1C5B9FC1" w14:textId="77777777" w:rsidR="00493556" w:rsidRPr="001B29B5" w:rsidRDefault="00493556" w:rsidP="00367727">
      <w:pPr>
        <w:pStyle w:val="Default"/>
        <w:rPr>
          <w:rFonts w:asciiTheme="minorHAnsi" w:hAnsiTheme="minorHAnsi"/>
          <w:b/>
        </w:rPr>
      </w:pPr>
    </w:p>
    <w:p w14:paraId="6CCE2985" w14:textId="48C72ECF" w:rsidR="00367727" w:rsidRPr="001B29B5" w:rsidRDefault="00367727" w:rsidP="00367727">
      <w:pPr>
        <w:pStyle w:val="Default"/>
        <w:rPr>
          <w:rFonts w:asciiTheme="minorHAnsi" w:hAnsiTheme="minorHAnsi"/>
          <w:b/>
          <w:bCs/>
          <w:color w:val="C00000"/>
          <w:sz w:val="32"/>
        </w:rPr>
      </w:pPr>
      <w:r w:rsidRPr="001B29B5">
        <w:rPr>
          <w:rFonts w:asciiTheme="minorHAnsi" w:hAnsiTheme="minorHAnsi"/>
          <w:b/>
        </w:rPr>
        <w:t xml:space="preserve">Water Safety Wales </w:t>
      </w:r>
    </w:p>
    <w:p w14:paraId="105540AC" w14:textId="77777777" w:rsidR="00367727" w:rsidRPr="001B29B5" w:rsidRDefault="00367727" w:rsidP="00367727">
      <w:pPr>
        <w:pStyle w:val="Default"/>
        <w:rPr>
          <w:rFonts w:asciiTheme="minorHAnsi" w:hAnsiTheme="minorHAnsi"/>
          <w:b/>
          <w:bCs/>
        </w:rPr>
      </w:pPr>
    </w:p>
    <w:p w14:paraId="34901A17" w14:textId="1BF2EB6F" w:rsidR="00493556" w:rsidRPr="001B29B5" w:rsidRDefault="00367727" w:rsidP="00367727">
      <w:pPr>
        <w:pStyle w:val="Default"/>
        <w:rPr>
          <w:rFonts w:asciiTheme="minorHAnsi" w:hAnsiTheme="minorHAnsi"/>
          <w:b/>
          <w:bCs/>
          <w:color w:val="C00000"/>
          <w:sz w:val="32"/>
        </w:rPr>
      </w:pPr>
      <w:r w:rsidRPr="001B29B5">
        <w:rPr>
          <w:rFonts w:asciiTheme="minorHAnsi" w:hAnsiTheme="minorHAnsi"/>
          <w:b/>
          <w:bCs/>
          <w:color w:val="C00000"/>
          <w:sz w:val="32"/>
        </w:rPr>
        <w:t xml:space="preserve">Background </w:t>
      </w:r>
    </w:p>
    <w:p w14:paraId="6A2866A1" w14:textId="77777777" w:rsidR="00493556" w:rsidRPr="001B29B5" w:rsidRDefault="00493556" w:rsidP="00367727">
      <w:pPr>
        <w:pStyle w:val="Default"/>
        <w:rPr>
          <w:rFonts w:asciiTheme="minorHAnsi" w:hAnsiTheme="minorHAnsi"/>
          <w:b/>
        </w:rPr>
      </w:pPr>
    </w:p>
    <w:p w14:paraId="33D7A6F1" w14:textId="30DC1EC8" w:rsidR="00367727" w:rsidRPr="001B29B5" w:rsidRDefault="00367727" w:rsidP="00367727">
      <w:pPr>
        <w:pStyle w:val="Default"/>
        <w:rPr>
          <w:rFonts w:asciiTheme="minorHAnsi" w:hAnsiTheme="minorHAnsi"/>
          <w:b/>
        </w:rPr>
      </w:pPr>
      <w:r w:rsidRPr="001B29B5">
        <w:rPr>
          <w:rFonts w:asciiTheme="minorHAnsi" w:hAnsiTheme="minorHAnsi"/>
          <w:b/>
        </w:rPr>
        <w:t xml:space="preserve">The group was established in </w:t>
      </w:r>
      <w:r w:rsidR="006F495A" w:rsidRPr="001B29B5">
        <w:rPr>
          <w:rFonts w:asciiTheme="minorHAnsi" w:hAnsiTheme="minorHAnsi"/>
          <w:b/>
        </w:rPr>
        <w:t>2017</w:t>
      </w:r>
      <w:r w:rsidRPr="001B29B5">
        <w:rPr>
          <w:rFonts w:asciiTheme="minorHAnsi" w:hAnsiTheme="minorHAnsi"/>
          <w:b/>
        </w:rPr>
        <w:t xml:space="preserve"> as the All Wales Water Safety Forum</w:t>
      </w:r>
      <w:r w:rsidR="00493556" w:rsidRPr="001B29B5">
        <w:rPr>
          <w:rFonts w:asciiTheme="minorHAnsi" w:hAnsiTheme="minorHAnsi"/>
          <w:b/>
        </w:rPr>
        <w:t xml:space="preserve"> by</w:t>
      </w:r>
      <w:r w:rsidRPr="001B29B5">
        <w:rPr>
          <w:rFonts w:asciiTheme="minorHAnsi" w:hAnsiTheme="minorHAnsi"/>
          <w:b/>
        </w:rPr>
        <w:t xml:space="preserve"> a group of organisations working on water safety and drowning prevention in Wales. In 2018 the group was renamed Water Safety Wales.  </w:t>
      </w:r>
    </w:p>
    <w:p w14:paraId="03638B08" w14:textId="77777777" w:rsidR="00367727" w:rsidRPr="001B29B5" w:rsidRDefault="00367727" w:rsidP="00367727">
      <w:pPr>
        <w:pStyle w:val="Default"/>
        <w:rPr>
          <w:rFonts w:asciiTheme="minorHAnsi" w:hAnsiTheme="minorHAnsi"/>
          <w:b/>
          <w:bCs/>
        </w:rPr>
      </w:pPr>
    </w:p>
    <w:p w14:paraId="284F80F6" w14:textId="77777777" w:rsidR="00493556" w:rsidRPr="001B29B5" w:rsidRDefault="00493556" w:rsidP="00367727">
      <w:pPr>
        <w:rPr>
          <w:rFonts w:asciiTheme="minorHAnsi" w:hAnsiTheme="minorHAnsi"/>
          <w:b/>
          <w:bCs/>
          <w:color w:val="C00000"/>
          <w:sz w:val="32"/>
          <w:szCs w:val="24"/>
        </w:rPr>
      </w:pPr>
      <w:r w:rsidRPr="001B29B5">
        <w:rPr>
          <w:rFonts w:asciiTheme="minorHAnsi" w:hAnsiTheme="minorHAnsi"/>
          <w:b/>
          <w:bCs/>
          <w:color w:val="C00000"/>
          <w:sz w:val="32"/>
          <w:szCs w:val="24"/>
        </w:rPr>
        <w:t xml:space="preserve">Purpose: </w:t>
      </w:r>
    </w:p>
    <w:p w14:paraId="32963C52" w14:textId="77777777" w:rsidR="00493556" w:rsidRPr="001B29B5" w:rsidRDefault="00493556" w:rsidP="00367727">
      <w:pPr>
        <w:rPr>
          <w:rFonts w:asciiTheme="minorHAnsi" w:hAnsiTheme="minorHAnsi"/>
          <w:b/>
          <w:szCs w:val="24"/>
        </w:rPr>
      </w:pPr>
    </w:p>
    <w:p w14:paraId="6BB50040" w14:textId="77777777" w:rsidR="00493556" w:rsidRPr="001B29B5" w:rsidRDefault="00367727" w:rsidP="00367727">
      <w:pPr>
        <w:rPr>
          <w:rFonts w:asciiTheme="minorHAnsi" w:hAnsiTheme="minorHAnsi"/>
          <w:b/>
          <w:szCs w:val="24"/>
        </w:rPr>
      </w:pPr>
      <w:r w:rsidRPr="001B29B5">
        <w:rPr>
          <w:rFonts w:asciiTheme="minorHAnsi" w:hAnsiTheme="minorHAnsi"/>
          <w:b/>
          <w:szCs w:val="24"/>
        </w:rPr>
        <w:t>Water Safety Wales brings together organisations in Wales with an interest in water safety and downing prevention. It aims to</w:t>
      </w:r>
      <w:r w:rsidR="00493556" w:rsidRPr="001B29B5">
        <w:rPr>
          <w:rFonts w:asciiTheme="minorHAnsi" w:hAnsiTheme="minorHAnsi"/>
          <w:b/>
          <w:szCs w:val="24"/>
        </w:rPr>
        <w:t>:</w:t>
      </w:r>
    </w:p>
    <w:p w14:paraId="7E0B1832" w14:textId="77777777" w:rsidR="00493556" w:rsidRPr="001B29B5" w:rsidRDefault="00493556" w:rsidP="00367727">
      <w:pPr>
        <w:rPr>
          <w:rFonts w:asciiTheme="minorHAnsi" w:hAnsiTheme="minorHAnsi"/>
          <w:b/>
          <w:szCs w:val="24"/>
        </w:rPr>
      </w:pPr>
    </w:p>
    <w:p w14:paraId="6279259C" w14:textId="17226A98" w:rsidR="00493556" w:rsidRPr="001B29B5" w:rsidRDefault="003A4193" w:rsidP="00493556">
      <w:pPr>
        <w:pStyle w:val="ListParagraph"/>
        <w:numPr>
          <w:ilvl w:val="0"/>
          <w:numId w:val="3"/>
        </w:numPr>
        <w:rPr>
          <w:rFonts w:asciiTheme="minorHAnsi" w:hAnsiTheme="minorHAnsi"/>
          <w:b/>
          <w:szCs w:val="24"/>
          <w:lang w:val="en-US"/>
        </w:rPr>
      </w:pPr>
      <w:r w:rsidRPr="001B29B5">
        <w:rPr>
          <w:rFonts w:asciiTheme="minorHAnsi" w:hAnsiTheme="minorHAnsi"/>
          <w:b/>
          <w:szCs w:val="24"/>
          <w:lang w:val="en-US"/>
        </w:rPr>
        <w:t>P</w:t>
      </w:r>
      <w:r w:rsidR="00493556" w:rsidRPr="001B29B5">
        <w:rPr>
          <w:rFonts w:asciiTheme="minorHAnsi" w:hAnsiTheme="minorHAnsi"/>
          <w:b/>
          <w:szCs w:val="24"/>
          <w:lang w:val="en-US"/>
        </w:rPr>
        <w:t xml:space="preserve">romote a consistent and common approach to </w:t>
      </w:r>
      <w:r w:rsidR="002615A9" w:rsidRPr="001B29B5">
        <w:rPr>
          <w:rFonts w:asciiTheme="minorHAnsi" w:hAnsiTheme="minorHAnsi"/>
          <w:b/>
          <w:szCs w:val="24"/>
          <w:lang w:val="en-US"/>
        </w:rPr>
        <w:t>w</w:t>
      </w:r>
      <w:r w:rsidR="00493556" w:rsidRPr="001B29B5">
        <w:rPr>
          <w:rFonts w:asciiTheme="minorHAnsi" w:hAnsiTheme="minorHAnsi"/>
          <w:b/>
          <w:szCs w:val="24"/>
          <w:lang w:val="en-US"/>
        </w:rPr>
        <w:t xml:space="preserve">ater </w:t>
      </w:r>
      <w:r w:rsidR="002615A9" w:rsidRPr="001B29B5">
        <w:rPr>
          <w:rFonts w:asciiTheme="minorHAnsi" w:hAnsiTheme="minorHAnsi"/>
          <w:b/>
          <w:szCs w:val="24"/>
          <w:lang w:val="en-US"/>
        </w:rPr>
        <w:t>s</w:t>
      </w:r>
      <w:r w:rsidR="00493556" w:rsidRPr="001B29B5">
        <w:rPr>
          <w:rFonts w:asciiTheme="minorHAnsi" w:hAnsiTheme="minorHAnsi"/>
          <w:b/>
          <w:szCs w:val="24"/>
          <w:lang w:val="en-US"/>
        </w:rPr>
        <w:t>afety</w:t>
      </w:r>
    </w:p>
    <w:p w14:paraId="49298051" w14:textId="6AF2AD70" w:rsidR="00493556" w:rsidRPr="001B29B5" w:rsidRDefault="006F495A" w:rsidP="006F495A">
      <w:pPr>
        <w:pStyle w:val="ListParagraph"/>
        <w:numPr>
          <w:ilvl w:val="0"/>
          <w:numId w:val="3"/>
        </w:numPr>
        <w:rPr>
          <w:rFonts w:asciiTheme="minorHAnsi" w:hAnsiTheme="minorHAnsi"/>
          <w:b/>
          <w:szCs w:val="24"/>
          <w:lang w:val="en-US"/>
        </w:rPr>
      </w:pPr>
      <w:r w:rsidRPr="001B29B5">
        <w:rPr>
          <w:rFonts w:asciiTheme="minorHAnsi" w:hAnsiTheme="minorHAnsi"/>
          <w:b/>
          <w:szCs w:val="24"/>
          <w:lang w:val="en-US"/>
        </w:rPr>
        <w:t>Promote</w:t>
      </w:r>
      <w:r w:rsidR="00493556" w:rsidRPr="001B29B5">
        <w:rPr>
          <w:rFonts w:asciiTheme="minorHAnsi" w:hAnsiTheme="minorHAnsi"/>
          <w:b/>
          <w:szCs w:val="24"/>
          <w:lang w:val="en-US"/>
        </w:rPr>
        <w:t xml:space="preserve"> drowning prevention and water safety education and awareness</w:t>
      </w:r>
      <w:r w:rsidR="00522063" w:rsidRPr="001B29B5">
        <w:rPr>
          <w:rFonts w:asciiTheme="minorHAnsi" w:hAnsiTheme="minorHAnsi"/>
          <w:b/>
          <w:szCs w:val="24"/>
          <w:lang w:val="en-US"/>
        </w:rPr>
        <w:t xml:space="preserve"> to the communities its members serve</w:t>
      </w:r>
      <w:r w:rsidR="00493556" w:rsidRPr="001B29B5">
        <w:rPr>
          <w:rFonts w:asciiTheme="minorHAnsi" w:hAnsiTheme="minorHAnsi"/>
          <w:b/>
          <w:szCs w:val="24"/>
          <w:lang w:val="en-US"/>
        </w:rPr>
        <w:t xml:space="preserve"> </w:t>
      </w:r>
    </w:p>
    <w:p w14:paraId="582C879B" w14:textId="5D2F11FB" w:rsidR="00493556" w:rsidRPr="001B29B5" w:rsidRDefault="003A4193" w:rsidP="00493556">
      <w:pPr>
        <w:pStyle w:val="ListParagraph"/>
        <w:numPr>
          <w:ilvl w:val="0"/>
          <w:numId w:val="3"/>
        </w:numPr>
        <w:rPr>
          <w:rFonts w:asciiTheme="minorHAnsi" w:hAnsiTheme="minorHAnsi"/>
          <w:b/>
          <w:szCs w:val="24"/>
          <w:lang w:val="en-US"/>
        </w:rPr>
      </w:pPr>
      <w:r w:rsidRPr="001B29B5">
        <w:rPr>
          <w:rFonts w:asciiTheme="minorHAnsi" w:hAnsiTheme="minorHAnsi"/>
          <w:b/>
          <w:szCs w:val="24"/>
          <w:lang w:val="en-US"/>
        </w:rPr>
        <w:t>W</w:t>
      </w:r>
      <w:r w:rsidR="00493556" w:rsidRPr="001B29B5">
        <w:rPr>
          <w:rFonts w:asciiTheme="minorHAnsi" w:hAnsiTheme="minorHAnsi"/>
          <w:b/>
          <w:szCs w:val="24"/>
          <w:lang w:val="en-US"/>
        </w:rPr>
        <w:t>ork in a collaborative multi</w:t>
      </w:r>
      <w:r w:rsidR="002615A9" w:rsidRPr="001B29B5">
        <w:rPr>
          <w:rFonts w:asciiTheme="minorHAnsi" w:hAnsiTheme="minorHAnsi"/>
          <w:b/>
          <w:szCs w:val="24"/>
          <w:lang w:val="en-US"/>
        </w:rPr>
        <w:t>-</w:t>
      </w:r>
      <w:r w:rsidR="00493556" w:rsidRPr="001B29B5">
        <w:rPr>
          <w:rFonts w:asciiTheme="minorHAnsi" w:hAnsiTheme="minorHAnsi"/>
          <w:b/>
          <w:szCs w:val="24"/>
          <w:lang w:val="en-US"/>
        </w:rPr>
        <w:t>agency approach to identify and target harden areas of risk</w:t>
      </w:r>
    </w:p>
    <w:p w14:paraId="501F9722" w14:textId="294E58CD" w:rsidR="002615A9" w:rsidRPr="001B29B5" w:rsidRDefault="003A4193" w:rsidP="00493556">
      <w:pPr>
        <w:pStyle w:val="ListParagraph"/>
        <w:numPr>
          <w:ilvl w:val="0"/>
          <w:numId w:val="3"/>
        </w:numPr>
        <w:rPr>
          <w:rFonts w:asciiTheme="minorHAnsi" w:hAnsiTheme="minorHAnsi"/>
          <w:b/>
          <w:szCs w:val="24"/>
          <w:lang w:val="en-US"/>
        </w:rPr>
      </w:pPr>
      <w:r w:rsidRPr="001B29B5">
        <w:rPr>
          <w:rFonts w:asciiTheme="minorHAnsi" w:hAnsiTheme="minorHAnsi"/>
          <w:b/>
          <w:szCs w:val="24"/>
          <w:lang w:val="en-US"/>
        </w:rPr>
        <w:t>D</w:t>
      </w:r>
      <w:r w:rsidR="002615A9" w:rsidRPr="001B29B5">
        <w:rPr>
          <w:rFonts w:asciiTheme="minorHAnsi" w:hAnsiTheme="minorHAnsi"/>
          <w:b/>
          <w:szCs w:val="24"/>
          <w:lang w:val="en-US"/>
        </w:rPr>
        <w:t xml:space="preserve">evelop and implement </w:t>
      </w:r>
      <w:r w:rsidR="00DD0AD7" w:rsidRPr="001B29B5">
        <w:rPr>
          <w:rFonts w:asciiTheme="minorHAnsi" w:hAnsiTheme="minorHAnsi"/>
          <w:b/>
          <w:szCs w:val="24"/>
          <w:lang w:val="en-US"/>
        </w:rPr>
        <w:t>W</w:t>
      </w:r>
      <w:r w:rsidR="002615A9" w:rsidRPr="001B29B5">
        <w:rPr>
          <w:rFonts w:asciiTheme="minorHAnsi" w:hAnsiTheme="minorHAnsi"/>
          <w:b/>
          <w:szCs w:val="24"/>
          <w:lang w:val="en-US"/>
        </w:rPr>
        <w:t>ales</w:t>
      </w:r>
      <w:r w:rsidR="00DD0AD7" w:rsidRPr="001B29B5">
        <w:rPr>
          <w:rFonts w:asciiTheme="minorHAnsi" w:hAnsiTheme="minorHAnsi"/>
          <w:b/>
          <w:szCs w:val="24"/>
          <w:lang w:val="en-US"/>
        </w:rPr>
        <w:t>’ Drowning Prevention Strategy 2020-26</w:t>
      </w:r>
    </w:p>
    <w:p w14:paraId="38E009CE" w14:textId="2D472EED" w:rsidR="002615A9" w:rsidRPr="001B29B5" w:rsidRDefault="002615A9" w:rsidP="002615A9">
      <w:pPr>
        <w:rPr>
          <w:rFonts w:asciiTheme="minorHAnsi" w:hAnsiTheme="minorHAnsi"/>
          <w:b/>
          <w:szCs w:val="24"/>
          <w:lang w:val="en-US"/>
        </w:rPr>
      </w:pPr>
    </w:p>
    <w:p w14:paraId="2C300C45" w14:textId="06F41D13" w:rsidR="000E6617" w:rsidRPr="001B29B5" w:rsidRDefault="002615A9" w:rsidP="002615A9">
      <w:pPr>
        <w:pStyle w:val="Default"/>
        <w:rPr>
          <w:rFonts w:asciiTheme="minorHAnsi" w:hAnsiTheme="minorHAnsi"/>
          <w:b/>
          <w:color w:val="auto"/>
          <w:szCs w:val="22"/>
        </w:rPr>
      </w:pPr>
      <w:r w:rsidRPr="001B29B5">
        <w:rPr>
          <w:rFonts w:asciiTheme="minorHAnsi" w:hAnsiTheme="minorHAnsi"/>
          <w:b/>
          <w:bCs/>
          <w:color w:val="C00000"/>
          <w:sz w:val="32"/>
          <w:szCs w:val="22"/>
        </w:rPr>
        <w:t>Structure</w:t>
      </w:r>
      <w:r w:rsidRPr="001B29B5">
        <w:rPr>
          <w:rFonts w:asciiTheme="minorHAnsi" w:hAnsiTheme="minorHAnsi"/>
          <w:b/>
          <w:color w:val="auto"/>
          <w:szCs w:val="22"/>
        </w:rPr>
        <w:t xml:space="preserve"> </w:t>
      </w:r>
    </w:p>
    <w:p w14:paraId="012F1F05" w14:textId="77777777" w:rsidR="000E6617" w:rsidRPr="001B29B5" w:rsidRDefault="000E6617" w:rsidP="002615A9">
      <w:pPr>
        <w:pStyle w:val="Default"/>
        <w:rPr>
          <w:rFonts w:asciiTheme="minorHAnsi" w:hAnsiTheme="minorHAnsi"/>
          <w:b/>
          <w:color w:val="auto"/>
          <w:szCs w:val="22"/>
        </w:rPr>
      </w:pPr>
    </w:p>
    <w:p w14:paraId="00E10B2A" w14:textId="709FE3F3" w:rsidR="002615A9" w:rsidRPr="001B29B5" w:rsidRDefault="000E6617" w:rsidP="002615A9">
      <w:pPr>
        <w:pStyle w:val="Default"/>
        <w:rPr>
          <w:rFonts w:asciiTheme="minorHAnsi" w:hAnsiTheme="minorHAnsi"/>
          <w:b/>
          <w:color w:val="auto"/>
          <w:szCs w:val="22"/>
        </w:rPr>
      </w:pPr>
      <w:r w:rsidRPr="001B29B5">
        <w:rPr>
          <w:rFonts w:asciiTheme="minorHAnsi" w:hAnsiTheme="minorHAnsi"/>
          <w:b/>
          <w:color w:val="auto"/>
          <w:szCs w:val="22"/>
        </w:rPr>
        <w:t xml:space="preserve">All </w:t>
      </w:r>
      <w:r w:rsidR="002615A9" w:rsidRPr="001B29B5">
        <w:rPr>
          <w:rFonts w:asciiTheme="minorHAnsi" w:hAnsiTheme="minorHAnsi"/>
          <w:b/>
          <w:color w:val="auto"/>
          <w:szCs w:val="22"/>
        </w:rPr>
        <w:t xml:space="preserve">Water Safety </w:t>
      </w:r>
      <w:r w:rsidRPr="001B29B5">
        <w:rPr>
          <w:rFonts w:asciiTheme="minorHAnsi" w:hAnsiTheme="minorHAnsi"/>
          <w:b/>
          <w:color w:val="auto"/>
          <w:szCs w:val="22"/>
        </w:rPr>
        <w:t>Wales members sit</w:t>
      </w:r>
      <w:r w:rsidR="002615A9" w:rsidRPr="001B29B5">
        <w:rPr>
          <w:rFonts w:asciiTheme="minorHAnsi" w:hAnsiTheme="minorHAnsi"/>
          <w:b/>
          <w:color w:val="auto"/>
          <w:szCs w:val="22"/>
        </w:rPr>
        <w:t xml:space="preserve"> on the </w:t>
      </w:r>
      <w:r w:rsidR="003A4193" w:rsidRPr="001B29B5">
        <w:rPr>
          <w:rFonts w:asciiTheme="minorHAnsi" w:hAnsiTheme="minorHAnsi"/>
          <w:b/>
          <w:bCs/>
          <w:color w:val="auto"/>
          <w:szCs w:val="22"/>
        </w:rPr>
        <w:t>M</w:t>
      </w:r>
      <w:r w:rsidR="002615A9" w:rsidRPr="001B29B5">
        <w:rPr>
          <w:rFonts w:asciiTheme="minorHAnsi" w:hAnsiTheme="minorHAnsi"/>
          <w:b/>
          <w:bCs/>
          <w:color w:val="auto"/>
          <w:szCs w:val="22"/>
        </w:rPr>
        <w:t>ain Group</w:t>
      </w:r>
      <w:r w:rsidR="002615A9" w:rsidRPr="001B29B5">
        <w:rPr>
          <w:rFonts w:asciiTheme="minorHAnsi" w:hAnsiTheme="minorHAnsi"/>
          <w:b/>
          <w:color w:val="auto"/>
          <w:szCs w:val="22"/>
        </w:rPr>
        <w:t xml:space="preserve">. This group </w:t>
      </w:r>
      <w:r w:rsidRPr="001B29B5">
        <w:rPr>
          <w:rFonts w:asciiTheme="minorHAnsi" w:hAnsiTheme="minorHAnsi"/>
          <w:b/>
          <w:color w:val="auto"/>
          <w:szCs w:val="22"/>
        </w:rPr>
        <w:t>meets four times a year</w:t>
      </w:r>
      <w:r w:rsidR="003A4193" w:rsidRPr="001B29B5">
        <w:rPr>
          <w:rFonts w:asciiTheme="minorHAnsi" w:hAnsiTheme="minorHAnsi"/>
          <w:b/>
          <w:color w:val="auto"/>
          <w:szCs w:val="22"/>
        </w:rPr>
        <w:t>. Main Group Meetings</w:t>
      </w:r>
      <w:r w:rsidRPr="001B29B5">
        <w:rPr>
          <w:rFonts w:asciiTheme="minorHAnsi" w:hAnsiTheme="minorHAnsi"/>
          <w:b/>
          <w:color w:val="auto"/>
          <w:szCs w:val="22"/>
        </w:rPr>
        <w:t xml:space="preserve"> provide members with the opportunity to share data and knowledge, review incidents of note, share best practice, present ideas and </w:t>
      </w:r>
      <w:r w:rsidR="002615A9" w:rsidRPr="001B29B5">
        <w:rPr>
          <w:rFonts w:asciiTheme="minorHAnsi" w:hAnsiTheme="minorHAnsi"/>
          <w:b/>
          <w:color w:val="auto"/>
          <w:szCs w:val="22"/>
        </w:rPr>
        <w:t>initiatives</w:t>
      </w:r>
      <w:r w:rsidRPr="001B29B5">
        <w:rPr>
          <w:rFonts w:asciiTheme="minorHAnsi" w:hAnsiTheme="minorHAnsi"/>
          <w:b/>
          <w:color w:val="auto"/>
          <w:szCs w:val="22"/>
        </w:rPr>
        <w:t xml:space="preserve"> and give</w:t>
      </w:r>
      <w:r w:rsidR="002615A9" w:rsidRPr="001B29B5">
        <w:rPr>
          <w:rFonts w:asciiTheme="minorHAnsi" w:hAnsiTheme="minorHAnsi"/>
          <w:b/>
          <w:color w:val="auto"/>
          <w:szCs w:val="22"/>
        </w:rPr>
        <w:t xml:space="preserve"> updates on the</w:t>
      </w:r>
      <w:r w:rsidR="003A4193" w:rsidRPr="001B29B5">
        <w:rPr>
          <w:rFonts w:asciiTheme="minorHAnsi" w:hAnsiTheme="minorHAnsi"/>
          <w:b/>
          <w:color w:val="auto"/>
          <w:szCs w:val="22"/>
        </w:rPr>
        <w:t xml:space="preserve">ir </w:t>
      </w:r>
      <w:r w:rsidR="002615A9" w:rsidRPr="001B29B5">
        <w:rPr>
          <w:rFonts w:asciiTheme="minorHAnsi" w:hAnsiTheme="minorHAnsi"/>
          <w:b/>
          <w:color w:val="auto"/>
          <w:szCs w:val="22"/>
        </w:rPr>
        <w:t xml:space="preserve">work. </w:t>
      </w:r>
    </w:p>
    <w:p w14:paraId="40F8CF59" w14:textId="24375CBB" w:rsidR="00DD0AD7" w:rsidRPr="001B29B5" w:rsidRDefault="00DD0AD7" w:rsidP="002615A9">
      <w:pPr>
        <w:pStyle w:val="Default"/>
        <w:rPr>
          <w:rFonts w:asciiTheme="minorHAnsi" w:hAnsiTheme="minorHAnsi"/>
          <w:b/>
          <w:color w:val="auto"/>
          <w:szCs w:val="22"/>
        </w:rPr>
      </w:pPr>
    </w:p>
    <w:p w14:paraId="7AED2BC6" w14:textId="15E4B871" w:rsidR="00DD0AD7" w:rsidRPr="001B29B5" w:rsidRDefault="00DD0AD7" w:rsidP="002615A9">
      <w:pPr>
        <w:pStyle w:val="Default"/>
        <w:rPr>
          <w:rFonts w:asciiTheme="minorHAnsi" w:hAnsiTheme="minorHAnsi"/>
          <w:b/>
          <w:color w:val="auto"/>
          <w:szCs w:val="22"/>
        </w:rPr>
      </w:pPr>
      <w:r w:rsidRPr="001B29B5">
        <w:rPr>
          <w:rFonts w:asciiTheme="minorHAnsi" w:hAnsiTheme="minorHAnsi"/>
          <w:b/>
          <w:color w:val="auto"/>
          <w:szCs w:val="22"/>
        </w:rPr>
        <w:t xml:space="preserve">Main meetings will also be used to </w:t>
      </w:r>
      <w:r w:rsidR="00FC2246" w:rsidRPr="001B29B5">
        <w:rPr>
          <w:rFonts w:asciiTheme="minorHAnsi" w:hAnsiTheme="minorHAnsi"/>
          <w:b/>
          <w:color w:val="auto"/>
          <w:szCs w:val="22"/>
        </w:rPr>
        <w:t xml:space="preserve">progress and review the delivery of </w:t>
      </w:r>
      <w:r w:rsidR="00FC2246" w:rsidRPr="001B29B5">
        <w:rPr>
          <w:rFonts w:asciiTheme="minorHAnsi" w:hAnsiTheme="minorHAnsi"/>
          <w:b/>
          <w:lang w:val="en-US"/>
        </w:rPr>
        <w:t>Wales’ Drowning Prevention Strategy 2020-26</w:t>
      </w:r>
    </w:p>
    <w:p w14:paraId="460097A7" w14:textId="77777777" w:rsidR="000E6617" w:rsidRPr="001B29B5" w:rsidRDefault="000E6617" w:rsidP="002615A9">
      <w:pPr>
        <w:pStyle w:val="Default"/>
        <w:rPr>
          <w:rFonts w:asciiTheme="minorHAnsi" w:hAnsiTheme="minorHAnsi"/>
          <w:b/>
          <w:color w:val="auto"/>
          <w:szCs w:val="22"/>
        </w:rPr>
      </w:pPr>
    </w:p>
    <w:p w14:paraId="5475EB13" w14:textId="27F6969B" w:rsidR="002615A9" w:rsidRPr="001B29B5" w:rsidRDefault="000E6617" w:rsidP="002615A9">
      <w:pPr>
        <w:pStyle w:val="Default"/>
        <w:rPr>
          <w:rFonts w:asciiTheme="minorHAnsi" w:hAnsiTheme="minorHAnsi"/>
          <w:b/>
          <w:color w:val="auto"/>
          <w:szCs w:val="22"/>
        </w:rPr>
      </w:pPr>
      <w:r w:rsidRPr="001B29B5">
        <w:rPr>
          <w:rFonts w:asciiTheme="minorHAnsi" w:hAnsiTheme="minorHAnsi"/>
          <w:b/>
          <w:bCs/>
          <w:color w:val="auto"/>
          <w:szCs w:val="22"/>
        </w:rPr>
        <w:t>Subgroups may be formed to focus on a specific area or take</w:t>
      </w:r>
      <w:r w:rsidR="002615A9" w:rsidRPr="001B29B5">
        <w:rPr>
          <w:rFonts w:asciiTheme="minorHAnsi" w:hAnsiTheme="minorHAnsi"/>
          <w:b/>
          <w:color w:val="auto"/>
          <w:szCs w:val="22"/>
        </w:rPr>
        <w:t xml:space="preserve"> forward specific </w:t>
      </w:r>
      <w:r w:rsidRPr="001B29B5">
        <w:rPr>
          <w:rFonts w:asciiTheme="minorHAnsi" w:hAnsiTheme="minorHAnsi"/>
          <w:b/>
          <w:color w:val="auto"/>
          <w:szCs w:val="22"/>
        </w:rPr>
        <w:t>projects or</w:t>
      </w:r>
      <w:r w:rsidR="002615A9" w:rsidRPr="001B29B5">
        <w:rPr>
          <w:rFonts w:asciiTheme="minorHAnsi" w:hAnsiTheme="minorHAnsi"/>
          <w:b/>
          <w:color w:val="auto"/>
          <w:szCs w:val="22"/>
        </w:rPr>
        <w:t xml:space="preserve"> objectives. These subgroups </w:t>
      </w:r>
      <w:r w:rsidRPr="001B29B5">
        <w:rPr>
          <w:rFonts w:asciiTheme="minorHAnsi" w:hAnsiTheme="minorHAnsi"/>
          <w:b/>
          <w:color w:val="auto"/>
          <w:szCs w:val="22"/>
        </w:rPr>
        <w:t>would be</w:t>
      </w:r>
      <w:r w:rsidR="002615A9" w:rsidRPr="001B29B5">
        <w:rPr>
          <w:rFonts w:asciiTheme="minorHAnsi" w:hAnsiTheme="minorHAnsi"/>
          <w:b/>
          <w:color w:val="auto"/>
          <w:szCs w:val="22"/>
        </w:rPr>
        <w:t xml:space="preserve"> open to all members to join</w:t>
      </w:r>
      <w:r w:rsidRPr="001B29B5">
        <w:rPr>
          <w:rFonts w:asciiTheme="minorHAnsi" w:hAnsiTheme="minorHAnsi"/>
          <w:b/>
          <w:color w:val="auto"/>
          <w:szCs w:val="22"/>
        </w:rPr>
        <w:t xml:space="preserve">, </w:t>
      </w:r>
      <w:r w:rsidR="00162BCD" w:rsidRPr="001B29B5">
        <w:rPr>
          <w:rFonts w:asciiTheme="minorHAnsi" w:hAnsiTheme="minorHAnsi"/>
          <w:b/>
          <w:color w:val="auto"/>
          <w:szCs w:val="22"/>
        </w:rPr>
        <w:t>subject to approval by</w:t>
      </w:r>
      <w:r w:rsidRPr="001B29B5">
        <w:rPr>
          <w:rFonts w:asciiTheme="minorHAnsi" w:hAnsiTheme="minorHAnsi"/>
          <w:b/>
          <w:color w:val="auto"/>
          <w:szCs w:val="22"/>
        </w:rPr>
        <w:t xml:space="preserve"> the Steering Group.</w:t>
      </w:r>
    </w:p>
    <w:p w14:paraId="27409E59" w14:textId="77777777" w:rsidR="000E6617" w:rsidRPr="001B29B5" w:rsidRDefault="000E6617" w:rsidP="002615A9">
      <w:pPr>
        <w:pStyle w:val="Default"/>
        <w:rPr>
          <w:rFonts w:asciiTheme="minorHAnsi" w:hAnsiTheme="minorHAnsi"/>
          <w:b/>
          <w:color w:val="auto"/>
          <w:szCs w:val="22"/>
        </w:rPr>
      </w:pPr>
    </w:p>
    <w:p w14:paraId="7230CD70" w14:textId="5AA2D2AE" w:rsidR="000E6617" w:rsidRPr="001B29B5" w:rsidRDefault="000E6617" w:rsidP="000E6617">
      <w:pPr>
        <w:rPr>
          <w:rFonts w:asciiTheme="minorHAnsi" w:hAnsiTheme="minorHAnsi"/>
          <w:b/>
          <w:szCs w:val="24"/>
        </w:rPr>
      </w:pPr>
      <w:bookmarkStart w:id="2" w:name="_Hlk432228"/>
      <w:r w:rsidRPr="001B29B5">
        <w:rPr>
          <w:rFonts w:asciiTheme="minorHAnsi" w:hAnsiTheme="minorHAnsi" w:cs="Calibri"/>
          <w:b/>
        </w:rPr>
        <w:t xml:space="preserve">The Steering </w:t>
      </w:r>
      <w:r w:rsidR="003A4193" w:rsidRPr="001B29B5">
        <w:rPr>
          <w:rFonts w:asciiTheme="minorHAnsi" w:hAnsiTheme="minorHAnsi" w:cs="Calibri"/>
          <w:b/>
        </w:rPr>
        <w:t>G</w:t>
      </w:r>
      <w:r w:rsidRPr="001B29B5">
        <w:rPr>
          <w:rFonts w:asciiTheme="minorHAnsi" w:hAnsiTheme="minorHAnsi" w:cs="Calibri"/>
          <w:b/>
        </w:rPr>
        <w:t xml:space="preserve">roup oversees the Main Group and any subgroups. </w:t>
      </w:r>
      <w:r w:rsidRPr="001B29B5">
        <w:rPr>
          <w:rFonts w:asciiTheme="minorHAnsi" w:hAnsiTheme="minorHAnsi"/>
          <w:b/>
          <w:szCs w:val="24"/>
        </w:rPr>
        <w:t>The Steering Group is made up of the Chair</w:t>
      </w:r>
      <w:r w:rsidR="00FC2246" w:rsidRPr="001B29B5">
        <w:rPr>
          <w:rFonts w:asciiTheme="minorHAnsi" w:hAnsiTheme="minorHAnsi"/>
          <w:b/>
          <w:szCs w:val="24"/>
        </w:rPr>
        <w:t>, two</w:t>
      </w:r>
      <w:r w:rsidRPr="001B29B5">
        <w:rPr>
          <w:rFonts w:asciiTheme="minorHAnsi" w:hAnsiTheme="minorHAnsi"/>
          <w:b/>
          <w:szCs w:val="24"/>
        </w:rPr>
        <w:t xml:space="preserve"> Vice Chairs</w:t>
      </w:r>
      <w:r w:rsidR="00FC2246" w:rsidRPr="001B29B5">
        <w:rPr>
          <w:rFonts w:asciiTheme="minorHAnsi" w:hAnsiTheme="minorHAnsi"/>
          <w:b/>
          <w:szCs w:val="24"/>
        </w:rPr>
        <w:t xml:space="preserve"> and two Steering Group Members</w:t>
      </w:r>
      <w:r w:rsidRPr="001B29B5">
        <w:rPr>
          <w:rFonts w:asciiTheme="minorHAnsi" w:hAnsiTheme="minorHAnsi"/>
          <w:b/>
          <w:szCs w:val="24"/>
        </w:rPr>
        <w:t xml:space="preserve">. </w:t>
      </w:r>
    </w:p>
    <w:bookmarkEnd w:id="2"/>
    <w:p w14:paraId="52A00535" w14:textId="5FF49A98" w:rsidR="000E6617" w:rsidRPr="001B29B5" w:rsidRDefault="000E6617" w:rsidP="000E6617">
      <w:pPr>
        <w:rPr>
          <w:rFonts w:asciiTheme="minorHAnsi" w:hAnsiTheme="minorHAnsi"/>
          <w:b/>
          <w:szCs w:val="24"/>
        </w:rPr>
      </w:pPr>
    </w:p>
    <w:p w14:paraId="30EB0644" w14:textId="77777777" w:rsidR="000E6617" w:rsidRPr="001B29B5" w:rsidRDefault="000E6617" w:rsidP="000E6617">
      <w:pPr>
        <w:pStyle w:val="Default"/>
        <w:rPr>
          <w:rFonts w:asciiTheme="minorHAnsi" w:hAnsiTheme="minorHAnsi"/>
          <w:b/>
          <w:bCs/>
        </w:rPr>
      </w:pPr>
      <w:r w:rsidRPr="001B29B5">
        <w:rPr>
          <w:rFonts w:asciiTheme="minorHAnsi" w:hAnsiTheme="minorHAnsi"/>
          <w:b/>
          <w:bCs/>
          <w:color w:val="C00000"/>
          <w:sz w:val="32"/>
        </w:rPr>
        <w:t>Membership</w:t>
      </w:r>
      <w:r w:rsidRPr="001B29B5">
        <w:rPr>
          <w:rFonts w:asciiTheme="minorHAnsi" w:hAnsiTheme="minorHAnsi"/>
          <w:b/>
          <w:bCs/>
        </w:rPr>
        <w:t xml:space="preserve">: </w:t>
      </w:r>
    </w:p>
    <w:p w14:paraId="42F229AE" w14:textId="77777777" w:rsidR="000E6617" w:rsidRPr="001B29B5" w:rsidRDefault="000E6617" w:rsidP="000E6617">
      <w:pPr>
        <w:pStyle w:val="Default"/>
        <w:rPr>
          <w:rFonts w:asciiTheme="minorHAnsi" w:hAnsiTheme="minorHAnsi"/>
          <w:b/>
        </w:rPr>
      </w:pPr>
    </w:p>
    <w:p w14:paraId="13101038" w14:textId="0561F35F" w:rsidR="000E6617" w:rsidRPr="001B29B5" w:rsidRDefault="000E6617" w:rsidP="000E6617">
      <w:pPr>
        <w:pStyle w:val="Default"/>
        <w:rPr>
          <w:rFonts w:asciiTheme="minorHAnsi" w:hAnsiTheme="minorHAnsi"/>
          <w:b/>
        </w:rPr>
      </w:pPr>
      <w:r w:rsidRPr="001B29B5">
        <w:rPr>
          <w:rFonts w:asciiTheme="minorHAnsi" w:hAnsiTheme="minorHAnsi"/>
          <w:b/>
        </w:rPr>
        <w:lastRenderedPageBreak/>
        <w:t xml:space="preserve">Each organisation shall be represented by a nominated representative who shall have responsibility to contribute to Water Safety </w:t>
      </w:r>
      <w:r w:rsidR="003A4193" w:rsidRPr="001B29B5">
        <w:rPr>
          <w:rFonts w:asciiTheme="minorHAnsi" w:hAnsiTheme="minorHAnsi"/>
          <w:b/>
        </w:rPr>
        <w:t>Wales</w:t>
      </w:r>
      <w:r w:rsidR="00FC2246" w:rsidRPr="001B29B5">
        <w:rPr>
          <w:rFonts w:asciiTheme="minorHAnsi" w:hAnsiTheme="minorHAnsi"/>
          <w:b/>
        </w:rPr>
        <w:t xml:space="preserve"> and the delivery of Wales’ Drowning Prevention Strategy 2020-26.</w:t>
      </w:r>
    </w:p>
    <w:p w14:paraId="090F03DE" w14:textId="77777777" w:rsidR="004538DA" w:rsidRPr="001B29B5" w:rsidRDefault="004538DA" w:rsidP="000E6617">
      <w:pPr>
        <w:pStyle w:val="Default"/>
        <w:rPr>
          <w:rFonts w:asciiTheme="minorHAnsi" w:hAnsiTheme="minorHAnsi"/>
          <w:b/>
        </w:rPr>
      </w:pPr>
    </w:p>
    <w:p w14:paraId="1AEA4B81" w14:textId="7DAB4868" w:rsidR="004538DA" w:rsidRPr="001B29B5" w:rsidRDefault="004538DA" w:rsidP="000E6617">
      <w:pPr>
        <w:pStyle w:val="Default"/>
        <w:rPr>
          <w:rFonts w:asciiTheme="minorHAnsi" w:hAnsiTheme="minorHAnsi"/>
          <w:b/>
        </w:rPr>
      </w:pPr>
      <w:r w:rsidRPr="001B29B5">
        <w:rPr>
          <w:rFonts w:asciiTheme="minorHAnsi" w:hAnsiTheme="minorHAnsi"/>
          <w:b/>
        </w:rPr>
        <w:t>Any</w:t>
      </w:r>
      <w:r w:rsidR="00CA1C08" w:rsidRPr="001B29B5">
        <w:rPr>
          <w:rFonts w:asciiTheme="minorHAnsi" w:hAnsiTheme="minorHAnsi"/>
          <w:b/>
        </w:rPr>
        <w:t xml:space="preserve"> invites to potential</w:t>
      </w:r>
      <w:r w:rsidRPr="001B29B5">
        <w:rPr>
          <w:rFonts w:asciiTheme="minorHAnsi" w:hAnsiTheme="minorHAnsi"/>
          <w:b/>
        </w:rPr>
        <w:t xml:space="preserve"> new members should be approved by the Steering Group</w:t>
      </w:r>
      <w:r w:rsidR="000E6617" w:rsidRPr="001B29B5">
        <w:rPr>
          <w:rFonts w:asciiTheme="minorHAnsi" w:hAnsiTheme="minorHAnsi"/>
          <w:b/>
        </w:rPr>
        <w:t>.</w:t>
      </w:r>
    </w:p>
    <w:p w14:paraId="2F05BE5C" w14:textId="77777777" w:rsidR="009840D2" w:rsidRPr="001B29B5" w:rsidRDefault="009840D2" w:rsidP="000E6617">
      <w:pPr>
        <w:pStyle w:val="Default"/>
        <w:rPr>
          <w:rFonts w:asciiTheme="minorHAnsi" w:hAnsiTheme="minorHAnsi"/>
          <w:b/>
        </w:rPr>
      </w:pPr>
    </w:p>
    <w:p w14:paraId="4CE501B5" w14:textId="0F8C9656" w:rsidR="000E6617" w:rsidRPr="001B29B5" w:rsidRDefault="00CA1C08" w:rsidP="000E6617">
      <w:pPr>
        <w:pStyle w:val="Default"/>
        <w:rPr>
          <w:rFonts w:asciiTheme="minorHAnsi" w:hAnsiTheme="minorHAnsi"/>
          <w:b/>
        </w:rPr>
      </w:pPr>
      <w:r w:rsidRPr="001B29B5">
        <w:rPr>
          <w:rFonts w:asciiTheme="minorHAnsi" w:hAnsiTheme="minorHAnsi"/>
          <w:b/>
        </w:rPr>
        <w:t>An</w:t>
      </w:r>
      <w:r w:rsidR="000E6617" w:rsidRPr="001B29B5">
        <w:rPr>
          <w:rFonts w:asciiTheme="minorHAnsi" w:hAnsiTheme="minorHAnsi"/>
          <w:b/>
        </w:rPr>
        <w:t xml:space="preserve"> organisation must attend at least one meeting</w:t>
      </w:r>
      <w:r w:rsidR="003A4193" w:rsidRPr="001B29B5">
        <w:rPr>
          <w:rFonts w:asciiTheme="minorHAnsi" w:hAnsiTheme="minorHAnsi"/>
          <w:b/>
        </w:rPr>
        <w:t xml:space="preserve"> </w:t>
      </w:r>
      <w:r w:rsidRPr="001B29B5">
        <w:rPr>
          <w:rFonts w:asciiTheme="minorHAnsi" w:hAnsiTheme="minorHAnsi"/>
          <w:b/>
        </w:rPr>
        <w:t>per year</w:t>
      </w:r>
      <w:r w:rsidR="007E3C60" w:rsidRPr="001B29B5">
        <w:rPr>
          <w:rFonts w:asciiTheme="minorHAnsi" w:hAnsiTheme="minorHAnsi"/>
          <w:b/>
        </w:rPr>
        <w:t xml:space="preserve"> to retain Water Safety Wales membership</w:t>
      </w:r>
      <w:r w:rsidR="000E6617" w:rsidRPr="001B29B5">
        <w:rPr>
          <w:rFonts w:asciiTheme="minorHAnsi" w:hAnsiTheme="minorHAnsi"/>
          <w:b/>
        </w:rPr>
        <w:t xml:space="preserve">. </w:t>
      </w:r>
      <w:r w:rsidRPr="001B29B5">
        <w:rPr>
          <w:rFonts w:asciiTheme="minorHAnsi" w:hAnsiTheme="minorHAnsi"/>
          <w:b/>
        </w:rPr>
        <w:t>A record of attendance will be kept by the Steering Group. The Steering Group will contact member</w:t>
      </w:r>
      <w:r w:rsidR="003A4193" w:rsidRPr="001B29B5">
        <w:rPr>
          <w:rFonts w:asciiTheme="minorHAnsi" w:hAnsiTheme="minorHAnsi"/>
          <w:b/>
        </w:rPr>
        <w:t>s who</w:t>
      </w:r>
      <w:r w:rsidRPr="001B29B5">
        <w:rPr>
          <w:rFonts w:asciiTheme="minorHAnsi" w:hAnsiTheme="minorHAnsi"/>
          <w:b/>
        </w:rPr>
        <w:t xml:space="preserve"> have not attended at least one meeting in 12 months to discuss </w:t>
      </w:r>
      <w:r w:rsidR="007E3C60" w:rsidRPr="001B29B5">
        <w:rPr>
          <w:rFonts w:asciiTheme="minorHAnsi" w:hAnsiTheme="minorHAnsi"/>
          <w:b/>
        </w:rPr>
        <w:t xml:space="preserve">their </w:t>
      </w:r>
      <w:r w:rsidRPr="001B29B5">
        <w:rPr>
          <w:rFonts w:asciiTheme="minorHAnsi" w:hAnsiTheme="minorHAnsi"/>
          <w:b/>
        </w:rPr>
        <w:t>future membership.</w:t>
      </w:r>
      <w:r w:rsidR="000E6617" w:rsidRPr="001B29B5">
        <w:rPr>
          <w:rFonts w:asciiTheme="minorHAnsi" w:hAnsiTheme="minorHAnsi"/>
          <w:b/>
        </w:rPr>
        <w:t xml:space="preserve"> </w:t>
      </w:r>
    </w:p>
    <w:p w14:paraId="6E4B8614" w14:textId="77777777" w:rsidR="007E3C60" w:rsidRPr="001B29B5" w:rsidRDefault="007E3C60" w:rsidP="000E6617">
      <w:pPr>
        <w:pStyle w:val="Default"/>
        <w:rPr>
          <w:rFonts w:asciiTheme="minorHAnsi" w:hAnsiTheme="minorHAnsi"/>
          <w:b/>
        </w:rPr>
      </w:pPr>
    </w:p>
    <w:p w14:paraId="087F5074" w14:textId="0D90A53C" w:rsidR="000E6617" w:rsidRPr="001B29B5" w:rsidRDefault="007E3C60" w:rsidP="000E6617">
      <w:pPr>
        <w:pStyle w:val="Default"/>
        <w:rPr>
          <w:rFonts w:asciiTheme="minorHAnsi" w:hAnsiTheme="minorHAnsi"/>
          <w:b/>
        </w:rPr>
      </w:pPr>
      <w:r w:rsidRPr="001B29B5">
        <w:rPr>
          <w:rFonts w:asciiTheme="minorHAnsi" w:hAnsiTheme="minorHAnsi"/>
          <w:b/>
        </w:rPr>
        <w:t xml:space="preserve">Members unable to attend </w:t>
      </w:r>
      <w:r w:rsidR="003A4193" w:rsidRPr="001B29B5">
        <w:rPr>
          <w:rFonts w:asciiTheme="minorHAnsi" w:hAnsiTheme="minorHAnsi"/>
          <w:b/>
        </w:rPr>
        <w:t>M</w:t>
      </w:r>
      <w:r w:rsidRPr="001B29B5">
        <w:rPr>
          <w:rFonts w:asciiTheme="minorHAnsi" w:hAnsiTheme="minorHAnsi"/>
          <w:b/>
        </w:rPr>
        <w:t>ain</w:t>
      </w:r>
      <w:r w:rsidR="003A4193" w:rsidRPr="001B29B5">
        <w:rPr>
          <w:rFonts w:asciiTheme="minorHAnsi" w:hAnsiTheme="minorHAnsi"/>
          <w:b/>
        </w:rPr>
        <w:t xml:space="preserve"> Group</w:t>
      </w:r>
      <w:r w:rsidRPr="001B29B5">
        <w:rPr>
          <w:rFonts w:asciiTheme="minorHAnsi" w:hAnsiTheme="minorHAnsi"/>
          <w:b/>
        </w:rPr>
        <w:t xml:space="preserve"> meetings can submit updates to the Steering Group to be shared at </w:t>
      </w:r>
      <w:r w:rsidR="003A4193" w:rsidRPr="001B29B5">
        <w:rPr>
          <w:rFonts w:asciiTheme="minorHAnsi" w:hAnsiTheme="minorHAnsi"/>
          <w:b/>
        </w:rPr>
        <w:t>M</w:t>
      </w:r>
      <w:r w:rsidRPr="001B29B5">
        <w:rPr>
          <w:rFonts w:asciiTheme="minorHAnsi" w:hAnsiTheme="minorHAnsi"/>
          <w:b/>
        </w:rPr>
        <w:t>ain</w:t>
      </w:r>
      <w:r w:rsidR="003A4193" w:rsidRPr="001B29B5">
        <w:rPr>
          <w:rFonts w:asciiTheme="minorHAnsi" w:hAnsiTheme="minorHAnsi"/>
          <w:b/>
        </w:rPr>
        <w:t xml:space="preserve"> Group</w:t>
      </w:r>
      <w:r w:rsidRPr="001B29B5">
        <w:rPr>
          <w:rFonts w:asciiTheme="minorHAnsi" w:hAnsiTheme="minorHAnsi"/>
          <w:b/>
        </w:rPr>
        <w:t xml:space="preserve"> meetings.</w:t>
      </w:r>
    </w:p>
    <w:p w14:paraId="7FBEE073" w14:textId="77777777" w:rsidR="007E3C60" w:rsidRPr="001B29B5" w:rsidRDefault="007E3C60" w:rsidP="000E6617">
      <w:pPr>
        <w:pStyle w:val="Default"/>
        <w:rPr>
          <w:rFonts w:asciiTheme="minorHAnsi" w:hAnsiTheme="minorHAnsi"/>
          <w:b/>
        </w:rPr>
      </w:pPr>
    </w:p>
    <w:p w14:paraId="6D26FBF1" w14:textId="6134A072" w:rsidR="000E6617" w:rsidRPr="001B29B5" w:rsidRDefault="007E3C60" w:rsidP="007E3C60">
      <w:pPr>
        <w:pStyle w:val="Default"/>
        <w:rPr>
          <w:rFonts w:asciiTheme="minorHAnsi" w:hAnsiTheme="minorHAnsi"/>
          <w:b/>
        </w:rPr>
      </w:pPr>
      <w:r w:rsidRPr="001B29B5">
        <w:rPr>
          <w:rFonts w:asciiTheme="minorHAnsi" w:hAnsiTheme="minorHAnsi"/>
          <w:b/>
        </w:rPr>
        <w:t xml:space="preserve">Any member can invite a non-member to attend a </w:t>
      </w:r>
      <w:r w:rsidR="003A4193" w:rsidRPr="001B29B5">
        <w:rPr>
          <w:rFonts w:asciiTheme="minorHAnsi" w:hAnsiTheme="minorHAnsi"/>
          <w:b/>
        </w:rPr>
        <w:t>Main Group</w:t>
      </w:r>
      <w:r w:rsidRPr="001B29B5">
        <w:rPr>
          <w:rFonts w:asciiTheme="minorHAnsi" w:hAnsiTheme="minorHAnsi"/>
          <w:b/>
        </w:rPr>
        <w:t xml:space="preserve"> meeting. These invites should be approved by the Steering Group.</w:t>
      </w:r>
    </w:p>
    <w:p w14:paraId="56DEB95D" w14:textId="77777777" w:rsidR="007E3C60" w:rsidRPr="001B29B5" w:rsidRDefault="007E3C60" w:rsidP="000E6617">
      <w:pPr>
        <w:pStyle w:val="Default"/>
        <w:rPr>
          <w:rFonts w:asciiTheme="minorHAnsi" w:hAnsiTheme="minorHAnsi"/>
          <w:b/>
        </w:rPr>
      </w:pPr>
    </w:p>
    <w:p w14:paraId="45DB98FA" w14:textId="17E70E2B" w:rsidR="000E6617" w:rsidRPr="001B29B5" w:rsidRDefault="000E6617" w:rsidP="000E6617">
      <w:pPr>
        <w:rPr>
          <w:rFonts w:asciiTheme="minorHAnsi" w:hAnsiTheme="minorHAnsi"/>
          <w:b/>
          <w:szCs w:val="24"/>
        </w:rPr>
      </w:pPr>
      <w:r w:rsidRPr="001B29B5">
        <w:rPr>
          <w:rFonts w:asciiTheme="minorHAnsi" w:hAnsiTheme="minorHAnsi"/>
          <w:b/>
          <w:szCs w:val="24"/>
        </w:rPr>
        <w:t xml:space="preserve">No more than two guests of one organisation can attend a </w:t>
      </w:r>
      <w:r w:rsidR="003A4193" w:rsidRPr="001B29B5">
        <w:rPr>
          <w:rFonts w:asciiTheme="minorHAnsi" w:hAnsiTheme="minorHAnsi"/>
          <w:b/>
          <w:szCs w:val="24"/>
        </w:rPr>
        <w:t>M</w:t>
      </w:r>
      <w:r w:rsidRPr="001B29B5">
        <w:rPr>
          <w:rFonts w:asciiTheme="minorHAnsi" w:hAnsiTheme="minorHAnsi"/>
          <w:b/>
          <w:szCs w:val="24"/>
        </w:rPr>
        <w:t>ain</w:t>
      </w:r>
      <w:r w:rsidR="003A4193" w:rsidRPr="001B29B5">
        <w:rPr>
          <w:rFonts w:asciiTheme="minorHAnsi" w:hAnsiTheme="minorHAnsi"/>
          <w:b/>
          <w:szCs w:val="24"/>
        </w:rPr>
        <w:t xml:space="preserve"> Group</w:t>
      </w:r>
      <w:r w:rsidRPr="001B29B5">
        <w:rPr>
          <w:rFonts w:asciiTheme="minorHAnsi" w:hAnsiTheme="minorHAnsi"/>
          <w:b/>
          <w:szCs w:val="24"/>
        </w:rPr>
        <w:t xml:space="preserve"> meeting</w:t>
      </w:r>
      <w:r w:rsidR="007E3C60" w:rsidRPr="001B29B5">
        <w:rPr>
          <w:rFonts w:asciiTheme="minorHAnsi" w:hAnsiTheme="minorHAnsi"/>
          <w:b/>
          <w:szCs w:val="24"/>
        </w:rPr>
        <w:t>, without the prior consent of the Steering Group.</w:t>
      </w:r>
    </w:p>
    <w:p w14:paraId="4724E609" w14:textId="0ED3E625" w:rsidR="000E6617" w:rsidRPr="001B29B5" w:rsidRDefault="000E6617" w:rsidP="002615A9">
      <w:pPr>
        <w:pStyle w:val="Default"/>
        <w:rPr>
          <w:rFonts w:asciiTheme="minorHAnsi" w:hAnsiTheme="minorHAnsi" w:cs="Calibri"/>
          <w:b/>
          <w:color w:val="auto"/>
          <w:szCs w:val="22"/>
        </w:rPr>
      </w:pPr>
    </w:p>
    <w:p w14:paraId="7BC317B7" w14:textId="33276855" w:rsidR="007E3C60" w:rsidRPr="001B29B5" w:rsidRDefault="007E3C60" w:rsidP="007E3C60">
      <w:pPr>
        <w:pStyle w:val="Default"/>
        <w:rPr>
          <w:rFonts w:asciiTheme="minorHAnsi" w:hAnsiTheme="minorHAnsi"/>
          <w:b/>
        </w:rPr>
      </w:pPr>
      <w:r w:rsidRPr="001B29B5">
        <w:rPr>
          <w:rFonts w:asciiTheme="minorHAnsi" w:hAnsiTheme="minorHAnsi"/>
          <w:b/>
        </w:rPr>
        <w:t xml:space="preserve">If a member wishes to leave Water Safety Wales, they should notify the Steering Group. </w:t>
      </w:r>
    </w:p>
    <w:p w14:paraId="008D5110" w14:textId="486B86F6" w:rsidR="007E3C60" w:rsidRPr="001B29B5" w:rsidRDefault="007E3C60" w:rsidP="007E3C60">
      <w:pPr>
        <w:pStyle w:val="Default"/>
        <w:rPr>
          <w:rFonts w:asciiTheme="minorHAnsi" w:hAnsiTheme="minorHAnsi"/>
          <w:b/>
          <w:color w:val="C00000"/>
          <w:sz w:val="32"/>
        </w:rPr>
      </w:pPr>
    </w:p>
    <w:p w14:paraId="7CB04E48" w14:textId="2AB36693" w:rsidR="007E3C60" w:rsidRPr="001B29B5" w:rsidRDefault="00EC5BAF" w:rsidP="007E3C60">
      <w:pPr>
        <w:rPr>
          <w:rFonts w:asciiTheme="minorHAnsi" w:hAnsiTheme="minorHAnsi"/>
          <w:b/>
          <w:szCs w:val="24"/>
        </w:rPr>
      </w:pPr>
      <w:r w:rsidRPr="001B29B5">
        <w:rPr>
          <w:rFonts w:asciiTheme="minorHAnsi" w:hAnsiTheme="minorHAnsi"/>
          <w:b/>
          <w:szCs w:val="24"/>
        </w:rPr>
        <w:t xml:space="preserve">All Water Safety Wales members must follow the terms as set out </w:t>
      </w:r>
      <w:r w:rsidR="00162BCD" w:rsidRPr="001B29B5">
        <w:rPr>
          <w:rFonts w:asciiTheme="minorHAnsi" w:hAnsiTheme="minorHAnsi"/>
          <w:b/>
          <w:szCs w:val="24"/>
        </w:rPr>
        <w:t>in the following</w:t>
      </w:r>
      <w:r w:rsidRPr="001B29B5">
        <w:rPr>
          <w:rFonts w:asciiTheme="minorHAnsi" w:hAnsiTheme="minorHAnsi"/>
          <w:b/>
          <w:szCs w:val="24"/>
        </w:rPr>
        <w:t xml:space="preserve"> documents:</w:t>
      </w:r>
    </w:p>
    <w:p w14:paraId="5DC4E7C4" w14:textId="65FC3905" w:rsidR="00EC5BAF" w:rsidRPr="001B29B5" w:rsidRDefault="00EC5BAF" w:rsidP="007E3C60">
      <w:pPr>
        <w:rPr>
          <w:rFonts w:asciiTheme="minorHAnsi" w:hAnsiTheme="minorHAnsi"/>
          <w:b/>
          <w:sz w:val="28"/>
          <w:szCs w:val="28"/>
        </w:rPr>
      </w:pPr>
    </w:p>
    <w:p w14:paraId="18246776" w14:textId="371F79DF" w:rsidR="00EC5BAF" w:rsidRPr="001B29B5" w:rsidRDefault="00EC5BAF" w:rsidP="00EC5BAF">
      <w:pPr>
        <w:pStyle w:val="ListParagraph"/>
        <w:numPr>
          <w:ilvl w:val="0"/>
          <w:numId w:val="4"/>
        </w:numPr>
        <w:rPr>
          <w:rFonts w:asciiTheme="minorHAnsi" w:hAnsiTheme="minorHAnsi"/>
          <w:b/>
          <w:sz w:val="28"/>
          <w:szCs w:val="28"/>
        </w:rPr>
      </w:pPr>
      <w:r w:rsidRPr="001B29B5">
        <w:rPr>
          <w:rFonts w:asciiTheme="minorHAnsi" w:hAnsiTheme="minorHAnsi"/>
          <w:b/>
          <w:szCs w:val="28"/>
        </w:rPr>
        <w:t>Terms of Reference</w:t>
      </w:r>
    </w:p>
    <w:p w14:paraId="1F83C7AC" w14:textId="20BECF2B" w:rsidR="00EC5BAF" w:rsidRPr="001B29B5" w:rsidRDefault="00EC5BAF" w:rsidP="00EC5BAF">
      <w:pPr>
        <w:pStyle w:val="ListParagraph"/>
        <w:numPr>
          <w:ilvl w:val="0"/>
          <w:numId w:val="4"/>
        </w:numPr>
        <w:rPr>
          <w:rFonts w:asciiTheme="minorHAnsi" w:hAnsiTheme="minorHAnsi"/>
          <w:b/>
          <w:sz w:val="28"/>
          <w:szCs w:val="28"/>
        </w:rPr>
      </w:pPr>
      <w:r w:rsidRPr="001B29B5">
        <w:rPr>
          <w:rFonts w:asciiTheme="minorHAnsi" w:hAnsiTheme="minorHAnsi"/>
          <w:b/>
          <w:szCs w:val="28"/>
        </w:rPr>
        <w:t>Roles and Responsibilities</w:t>
      </w:r>
    </w:p>
    <w:p w14:paraId="531E5F70" w14:textId="1CD9559C" w:rsidR="006F5527" w:rsidRPr="001B29B5" w:rsidRDefault="006F5527" w:rsidP="006F5527">
      <w:pPr>
        <w:rPr>
          <w:rFonts w:asciiTheme="minorHAnsi" w:hAnsiTheme="minorHAnsi"/>
          <w:b/>
          <w:sz w:val="28"/>
          <w:szCs w:val="28"/>
        </w:rPr>
      </w:pPr>
    </w:p>
    <w:p w14:paraId="56F7EB12" w14:textId="0BA6AACF" w:rsidR="006F5527" w:rsidRPr="001B29B5" w:rsidRDefault="006F5527" w:rsidP="006F5527">
      <w:pPr>
        <w:pStyle w:val="Default"/>
        <w:rPr>
          <w:rFonts w:asciiTheme="minorHAnsi" w:hAnsiTheme="minorHAnsi"/>
          <w:b/>
        </w:rPr>
      </w:pPr>
      <w:r w:rsidRPr="001B29B5">
        <w:rPr>
          <w:rFonts w:asciiTheme="minorHAnsi" w:hAnsiTheme="minorHAnsi"/>
          <w:b/>
        </w:rPr>
        <w:t>Water Safety Wales will agree a memorandum of understanding with partner agencies and individuals where the Steering Group deem it necessary.</w:t>
      </w:r>
    </w:p>
    <w:p w14:paraId="13F375CF" w14:textId="7DFB38EC" w:rsidR="00501471" w:rsidRPr="001B29B5" w:rsidRDefault="00501471" w:rsidP="006F5527">
      <w:pPr>
        <w:pStyle w:val="Default"/>
        <w:rPr>
          <w:rFonts w:asciiTheme="minorHAnsi" w:hAnsiTheme="minorHAnsi"/>
          <w:b/>
        </w:rPr>
      </w:pPr>
    </w:p>
    <w:p w14:paraId="29C3B4D0" w14:textId="75488EC3" w:rsidR="00501471" w:rsidRPr="001B29B5" w:rsidRDefault="00501471" w:rsidP="006F5527">
      <w:pPr>
        <w:pStyle w:val="Default"/>
        <w:rPr>
          <w:rFonts w:asciiTheme="minorHAnsi" w:hAnsiTheme="minorHAnsi"/>
          <w:b/>
          <w:color w:val="auto"/>
        </w:rPr>
      </w:pPr>
      <w:r w:rsidRPr="001B29B5">
        <w:rPr>
          <w:rFonts w:asciiTheme="minorHAnsi" w:hAnsiTheme="minorHAnsi"/>
          <w:b/>
        </w:rPr>
        <w:t>Water Safety Wales has a memorandum of understanding with the National Water Safety Forum. Water Safety Wales is represented on the Co-ordinating Group of National Water Safety Forum by the Chair, or a deputy, and supports the UK Drowning Prevention Strategy.</w:t>
      </w:r>
    </w:p>
    <w:p w14:paraId="05A7206F" w14:textId="6C009655" w:rsidR="00EC5BAF" w:rsidRPr="001B29B5" w:rsidRDefault="00EC5BAF" w:rsidP="00EC5BAF">
      <w:pPr>
        <w:rPr>
          <w:rFonts w:asciiTheme="minorHAnsi" w:hAnsiTheme="minorHAnsi"/>
          <w:b/>
          <w:sz w:val="28"/>
          <w:szCs w:val="28"/>
        </w:rPr>
      </w:pPr>
    </w:p>
    <w:p w14:paraId="6D943DA0" w14:textId="235363E1" w:rsidR="006F5527" w:rsidRPr="001B29B5" w:rsidRDefault="006F5527" w:rsidP="00EC5BAF">
      <w:pPr>
        <w:rPr>
          <w:rFonts w:asciiTheme="minorHAnsi" w:hAnsiTheme="minorHAnsi"/>
          <w:b/>
          <w:color w:val="C00000"/>
          <w:sz w:val="32"/>
          <w:szCs w:val="32"/>
        </w:rPr>
      </w:pPr>
      <w:r w:rsidRPr="001B29B5">
        <w:rPr>
          <w:rFonts w:asciiTheme="minorHAnsi" w:hAnsiTheme="minorHAnsi"/>
          <w:b/>
          <w:color w:val="C00000"/>
          <w:sz w:val="32"/>
          <w:szCs w:val="32"/>
        </w:rPr>
        <w:t>Brand</w:t>
      </w:r>
    </w:p>
    <w:p w14:paraId="71DD6196" w14:textId="77777777" w:rsidR="006F5527" w:rsidRPr="001B29B5" w:rsidRDefault="006F5527" w:rsidP="00EC5BAF">
      <w:pPr>
        <w:rPr>
          <w:rFonts w:asciiTheme="minorHAnsi" w:hAnsiTheme="minorHAnsi"/>
          <w:b/>
          <w:sz w:val="28"/>
          <w:szCs w:val="28"/>
        </w:rPr>
      </w:pPr>
    </w:p>
    <w:p w14:paraId="4F5E526F" w14:textId="210A23F2" w:rsidR="006F5527" w:rsidRPr="001B29B5" w:rsidRDefault="00EC5BAF" w:rsidP="00EC5BAF">
      <w:pPr>
        <w:pStyle w:val="Default"/>
        <w:rPr>
          <w:rFonts w:asciiTheme="minorHAnsi" w:hAnsiTheme="minorHAnsi"/>
          <w:b/>
        </w:rPr>
      </w:pPr>
      <w:r w:rsidRPr="001B29B5">
        <w:rPr>
          <w:rFonts w:asciiTheme="minorHAnsi" w:hAnsiTheme="minorHAnsi"/>
          <w:b/>
        </w:rPr>
        <w:t xml:space="preserve">Water Safety Wales members are asked to support the promotion of the Water Safety Wales brand. </w:t>
      </w:r>
    </w:p>
    <w:p w14:paraId="75EF14C1" w14:textId="77777777" w:rsidR="006F5527" w:rsidRPr="001B29B5" w:rsidRDefault="006F5527" w:rsidP="00EC5BAF">
      <w:pPr>
        <w:pStyle w:val="Default"/>
        <w:rPr>
          <w:rFonts w:asciiTheme="minorHAnsi" w:hAnsiTheme="minorHAnsi"/>
          <w:b/>
        </w:rPr>
      </w:pPr>
    </w:p>
    <w:p w14:paraId="27C643D3" w14:textId="608E4968" w:rsidR="00EC5BAF" w:rsidRPr="001B29B5" w:rsidRDefault="00EC5BAF" w:rsidP="00EC5BAF">
      <w:pPr>
        <w:pStyle w:val="Default"/>
        <w:rPr>
          <w:rFonts w:asciiTheme="minorHAnsi" w:hAnsiTheme="minorHAnsi"/>
          <w:b/>
        </w:rPr>
      </w:pPr>
      <w:r w:rsidRPr="001B29B5">
        <w:rPr>
          <w:rFonts w:asciiTheme="minorHAnsi" w:hAnsiTheme="minorHAnsi"/>
          <w:b/>
        </w:rPr>
        <w:t xml:space="preserve">Any member using the Water Safety Wales logo </w:t>
      </w:r>
      <w:r w:rsidR="003A4193" w:rsidRPr="001B29B5">
        <w:rPr>
          <w:rFonts w:asciiTheme="minorHAnsi" w:hAnsiTheme="minorHAnsi"/>
          <w:b/>
        </w:rPr>
        <w:t>and/</w:t>
      </w:r>
      <w:r w:rsidRPr="001B29B5">
        <w:rPr>
          <w:rFonts w:asciiTheme="minorHAnsi" w:hAnsiTheme="minorHAnsi"/>
          <w:b/>
        </w:rPr>
        <w:t>or brand in publications or printing must ensure its use in keeping with the spirit and objectives of Water Safety Wales</w:t>
      </w:r>
      <w:r w:rsidR="00FC2246" w:rsidRPr="001B29B5">
        <w:rPr>
          <w:rFonts w:asciiTheme="minorHAnsi" w:hAnsiTheme="minorHAnsi"/>
          <w:b/>
        </w:rPr>
        <w:t xml:space="preserve"> and Wales’ Drowning Prevention Strategy 2020-2026</w:t>
      </w:r>
      <w:r w:rsidRPr="001B29B5">
        <w:rPr>
          <w:rFonts w:asciiTheme="minorHAnsi" w:hAnsiTheme="minorHAnsi"/>
          <w:b/>
        </w:rPr>
        <w:t xml:space="preserve">. This can be done by informing the Steering Group in advance. </w:t>
      </w:r>
    </w:p>
    <w:p w14:paraId="7237ACB7" w14:textId="77777777" w:rsidR="00EC5BAF" w:rsidRPr="001B29B5" w:rsidRDefault="00EC5BAF" w:rsidP="00EC5BAF">
      <w:pPr>
        <w:pStyle w:val="Default"/>
        <w:rPr>
          <w:rFonts w:asciiTheme="minorHAnsi" w:hAnsiTheme="minorHAnsi"/>
          <w:b/>
        </w:rPr>
      </w:pPr>
    </w:p>
    <w:p w14:paraId="64BE38D1" w14:textId="48BC0F07" w:rsidR="00EC5BAF" w:rsidRPr="001B29B5" w:rsidRDefault="00EC5BAF" w:rsidP="00EC5BAF">
      <w:pPr>
        <w:pStyle w:val="Default"/>
        <w:rPr>
          <w:rFonts w:asciiTheme="minorHAnsi" w:hAnsiTheme="minorHAnsi"/>
          <w:b/>
        </w:rPr>
      </w:pPr>
      <w:r w:rsidRPr="001B29B5">
        <w:rPr>
          <w:rFonts w:asciiTheme="minorHAnsi" w:hAnsiTheme="minorHAnsi"/>
          <w:b/>
        </w:rPr>
        <w:t>All press releases or other media publication</w:t>
      </w:r>
      <w:r w:rsidR="006F5527" w:rsidRPr="001B29B5">
        <w:rPr>
          <w:rFonts w:asciiTheme="minorHAnsi" w:hAnsiTheme="minorHAnsi"/>
          <w:b/>
        </w:rPr>
        <w:t>s</w:t>
      </w:r>
      <w:r w:rsidRPr="001B29B5">
        <w:rPr>
          <w:rFonts w:asciiTheme="minorHAnsi" w:hAnsiTheme="minorHAnsi"/>
          <w:b/>
        </w:rPr>
        <w:t xml:space="preserve"> using the Water Safety Wales logo</w:t>
      </w:r>
      <w:r w:rsidR="003A4193" w:rsidRPr="001B29B5">
        <w:rPr>
          <w:rFonts w:asciiTheme="minorHAnsi" w:hAnsiTheme="minorHAnsi"/>
          <w:b/>
        </w:rPr>
        <w:t xml:space="preserve"> and/</w:t>
      </w:r>
      <w:r w:rsidRPr="001B29B5">
        <w:rPr>
          <w:rFonts w:asciiTheme="minorHAnsi" w:hAnsiTheme="minorHAnsi"/>
          <w:b/>
        </w:rPr>
        <w:t xml:space="preserve">or brand must be agreed by the Steering Group in advance. </w:t>
      </w:r>
    </w:p>
    <w:p w14:paraId="24BEA27D" w14:textId="77777777" w:rsidR="003A4193" w:rsidRPr="001B29B5" w:rsidRDefault="003A4193" w:rsidP="002615A9">
      <w:pPr>
        <w:pStyle w:val="Default"/>
        <w:rPr>
          <w:rFonts w:asciiTheme="minorHAnsi" w:hAnsiTheme="minorHAnsi"/>
          <w:b/>
          <w:color w:val="C00000"/>
          <w:sz w:val="32"/>
        </w:rPr>
      </w:pPr>
    </w:p>
    <w:p w14:paraId="4AC8272C" w14:textId="719964D8" w:rsidR="002615A9" w:rsidRPr="001B29B5" w:rsidRDefault="00CE6FFF" w:rsidP="002615A9">
      <w:pPr>
        <w:pStyle w:val="Default"/>
        <w:rPr>
          <w:rFonts w:asciiTheme="minorHAnsi" w:hAnsiTheme="minorHAnsi"/>
          <w:b/>
          <w:color w:val="C00000"/>
          <w:sz w:val="32"/>
        </w:rPr>
      </w:pPr>
      <w:r w:rsidRPr="001B29B5">
        <w:rPr>
          <w:rFonts w:asciiTheme="minorHAnsi" w:hAnsiTheme="minorHAnsi"/>
          <w:b/>
          <w:color w:val="C00000"/>
          <w:sz w:val="32"/>
        </w:rPr>
        <w:t>Meetings</w:t>
      </w:r>
    </w:p>
    <w:p w14:paraId="18655969" w14:textId="77777777" w:rsidR="003A4193" w:rsidRPr="001B29B5" w:rsidRDefault="003A4193" w:rsidP="002615A9">
      <w:pPr>
        <w:pStyle w:val="Default"/>
        <w:rPr>
          <w:rFonts w:asciiTheme="minorHAnsi" w:hAnsiTheme="minorHAnsi"/>
          <w:b/>
          <w:color w:val="auto"/>
        </w:rPr>
      </w:pPr>
    </w:p>
    <w:p w14:paraId="30DDB97B" w14:textId="406C5E2A" w:rsidR="006F5527" w:rsidRPr="001B29B5" w:rsidRDefault="00CE6FFF" w:rsidP="002615A9">
      <w:pPr>
        <w:pStyle w:val="Default"/>
        <w:rPr>
          <w:rFonts w:asciiTheme="minorHAnsi" w:hAnsiTheme="minorHAnsi"/>
          <w:b/>
          <w:color w:val="auto"/>
        </w:rPr>
      </w:pPr>
      <w:r w:rsidRPr="001B29B5">
        <w:rPr>
          <w:rFonts w:asciiTheme="minorHAnsi" w:hAnsiTheme="minorHAnsi"/>
          <w:b/>
          <w:color w:val="auto"/>
        </w:rPr>
        <w:t xml:space="preserve">The </w:t>
      </w:r>
      <w:r w:rsidR="003A4193" w:rsidRPr="001B29B5">
        <w:rPr>
          <w:rFonts w:asciiTheme="minorHAnsi" w:hAnsiTheme="minorHAnsi"/>
          <w:b/>
          <w:color w:val="auto"/>
        </w:rPr>
        <w:t>M</w:t>
      </w:r>
      <w:r w:rsidRPr="001B29B5">
        <w:rPr>
          <w:rFonts w:asciiTheme="minorHAnsi" w:hAnsiTheme="minorHAnsi"/>
          <w:b/>
          <w:color w:val="auto"/>
        </w:rPr>
        <w:t xml:space="preserve">ain </w:t>
      </w:r>
      <w:r w:rsidR="003A4193" w:rsidRPr="001B29B5">
        <w:rPr>
          <w:rFonts w:asciiTheme="minorHAnsi" w:hAnsiTheme="minorHAnsi"/>
          <w:b/>
          <w:color w:val="auto"/>
        </w:rPr>
        <w:t>G</w:t>
      </w:r>
      <w:r w:rsidRPr="001B29B5">
        <w:rPr>
          <w:rFonts w:asciiTheme="minorHAnsi" w:hAnsiTheme="minorHAnsi"/>
          <w:b/>
          <w:color w:val="auto"/>
        </w:rPr>
        <w:t xml:space="preserve">roup will meet four times a year </w:t>
      </w:r>
      <w:r w:rsidRPr="001B29B5">
        <w:rPr>
          <w:rFonts w:asciiTheme="minorHAnsi" w:hAnsiTheme="minorHAnsi"/>
          <w:b/>
          <w:strike/>
          <w:color w:val="auto"/>
        </w:rPr>
        <w:t>in January, April, July and October</w:t>
      </w:r>
      <w:r w:rsidRPr="001B29B5">
        <w:rPr>
          <w:rFonts w:asciiTheme="minorHAnsi" w:hAnsiTheme="minorHAnsi"/>
          <w:b/>
          <w:color w:val="auto"/>
        </w:rPr>
        <w:t xml:space="preserve">. Minutes for all </w:t>
      </w:r>
      <w:r w:rsidR="003A4193" w:rsidRPr="001B29B5">
        <w:rPr>
          <w:rFonts w:asciiTheme="minorHAnsi" w:hAnsiTheme="minorHAnsi"/>
          <w:b/>
          <w:color w:val="auto"/>
        </w:rPr>
        <w:t>M</w:t>
      </w:r>
      <w:r w:rsidRPr="001B29B5">
        <w:rPr>
          <w:rFonts w:asciiTheme="minorHAnsi" w:hAnsiTheme="minorHAnsi"/>
          <w:b/>
          <w:color w:val="auto"/>
        </w:rPr>
        <w:t xml:space="preserve">ain </w:t>
      </w:r>
      <w:r w:rsidR="003A4193" w:rsidRPr="001B29B5">
        <w:rPr>
          <w:rFonts w:asciiTheme="minorHAnsi" w:hAnsiTheme="minorHAnsi"/>
          <w:b/>
          <w:color w:val="auto"/>
        </w:rPr>
        <w:t>G</w:t>
      </w:r>
      <w:r w:rsidRPr="001B29B5">
        <w:rPr>
          <w:rFonts w:asciiTheme="minorHAnsi" w:hAnsiTheme="minorHAnsi"/>
          <w:b/>
          <w:color w:val="auto"/>
        </w:rPr>
        <w:t>roup meetings will be made available to all members.</w:t>
      </w:r>
    </w:p>
    <w:p w14:paraId="563F5459" w14:textId="5693CBC6" w:rsidR="00CE6FFF" w:rsidRPr="001B29B5" w:rsidRDefault="00CE6FFF" w:rsidP="002615A9">
      <w:pPr>
        <w:pStyle w:val="Default"/>
        <w:rPr>
          <w:rFonts w:asciiTheme="minorHAnsi" w:hAnsiTheme="minorHAnsi"/>
          <w:b/>
          <w:color w:val="auto"/>
        </w:rPr>
      </w:pPr>
    </w:p>
    <w:p w14:paraId="072429C5" w14:textId="663959BB" w:rsidR="00CE6FFF" w:rsidRPr="001B29B5" w:rsidRDefault="00CE6FFF" w:rsidP="002615A9">
      <w:pPr>
        <w:pStyle w:val="Default"/>
        <w:rPr>
          <w:rFonts w:asciiTheme="minorHAnsi" w:hAnsiTheme="minorHAnsi"/>
          <w:b/>
          <w:color w:val="auto"/>
        </w:rPr>
      </w:pPr>
      <w:r w:rsidRPr="001B29B5">
        <w:rPr>
          <w:rFonts w:asciiTheme="minorHAnsi" w:hAnsiTheme="minorHAnsi"/>
          <w:b/>
          <w:color w:val="auto"/>
        </w:rPr>
        <w:t xml:space="preserve">Items for inclusion on </w:t>
      </w:r>
      <w:r w:rsidR="003A4193" w:rsidRPr="001B29B5">
        <w:rPr>
          <w:rFonts w:asciiTheme="minorHAnsi" w:hAnsiTheme="minorHAnsi"/>
          <w:b/>
          <w:color w:val="auto"/>
        </w:rPr>
        <w:t>M</w:t>
      </w:r>
      <w:r w:rsidRPr="001B29B5">
        <w:rPr>
          <w:rFonts w:asciiTheme="minorHAnsi" w:hAnsiTheme="minorHAnsi"/>
          <w:b/>
          <w:color w:val="auto"/>
        </w:rPr>
        <w:t xml:space="preserve">ain </w:t>
      </w:r>
      <w:r w:rsidR="003A4193" w:rsidRPr="001B29B5">
        <w:rPr>
          <w:rFonts w:asciiTheme="minorHAnsi" w:hAnsiTheme="minorHAnsi"/>
          <w:b/>
          <w:color w:val="auto"/>
        </w:rPr>
        <w:t>G</w:t>
      </w:r>
      <w:r w:rsidRPr="001B29B5">
        <w:rPr>
          <w:rFonts w:asciiTheme="minorHAnsi" w:hAnsiTheme="minorHAnsi"/>
          <w:b/>
          <w:color w:val="auto"/>
        </w:rPr>
        <w:t xml:space="preserve">roup meeting agendas should be sent to the Steering Group 21 days in advance of the meetings. Agendas for </w:t>
      </w:r>
      <w:r w:rsidR="00162BCD" w:rsidRPr="001B29B5">
        <w:rPr>
          <w:rFonts w:asciiTheme="minorHAnsi" w:hAnsiTheme="minorHAnsi"/>
          <w:b/>
          <w:color w:val="auto"/>
        </w:rPr>
        <w:t>M</w:t>
      </w:r>
      <w:r w:rsidRPr="001B29B5">
        <w:rPr>
          <w:rFonts w:asciiTheme="minorHAnsi" w:hAnsiTheme="minorHAnsi"/>
          <w:b/>
          <w:color w:val="auto"/>
        </w:rPr>
        <w:t xml:space="preserve">ain </w:t>
      </w:r>
      <w:r w:rsidR="00162BCD" w:rsidRPr="001B29B5">
        <w:rPr>
          <w:rFonts w:asciiTheme="minorHAnsi" w:hAnsiTheme="minorHAnsi"/>
          <w:b/>
          <w:color w:val="auto"/>
        </w:rPr>
        <w:t>G</w:t>
      </w:r>
      <w:r w:rsidRPr="001B29B5">
        <w:rPr>
          <w:rFonts w:asciiTheme="minorHAnsi" w:hAnsiTheme="minorHAnsi"/>
          <w:b/>
          <w:color w:val="auto"/>
        </w:rPr>
        <w:t xml:space="preserve">roup meetings and any accompanying papers will be sent out to all members at least </w:t>
      </w:r>
      <w:r w:rsidRPr="001B29B5">
        <w:rPr>
          <w:rFonts w:asciiTheme="minorHAnsi" w:hAnsiTheme="minorHAnsi"/>
          <w:b/>
          <w:strike/>
          <w:color w:val="auto"/>
        </w:rPr>
        <w:t>14</w:t>
      </w:r>
      <w:r w:rsidRPr="001B29B5">
        <w:rPr>
          <w:rFonts w:asciiTheme="minorHAnsi" w:hAnsiTheme="minorHAnsi"/>
          <w:b/>
          <w:color w:val="auto"/>
        </w:rPr>
        <w:t xml:space="preserve"> </w:t>
      </w:r>
      <w:r w:rsidR="00FC2246" w:rsidRPr="001B29B5">
        <w:rPr>
          <w:rFonts w:asciiTheme="minorHAnsi" w:hAnsiTheme="minorHAnsi"/>
          <w:b/>
          <w:color w:val="auto"/>
        </w:rPr>
        <w:t xml:space="preserve">7 </w:t>
      </w:r>
      <w:r w:rsidRPr="001B29B5">
        <w:rPr>
          <w:rFonts w:asciiTheme="minorHAnsi" w:hAnsiTheme="minorHAnsi"/>
          <w:b/>
          <w:color w:val="auto"/>
        </w:rPr>
        <w:t>days in advance</w:t>
      </w:r>
      <w:r w:rsidR="00FC2246" w:rsidRPr="001B29B5">
        <w:rPr>
          <w:rFonts w:asciiTheme="minorHAnsi" w:hAnsiTheme="minorHAnsi"/>
          <w:b/>
          <w:color w:val="auto"/>
        </w:rPr>
        <w:t>.</w:t>
      </w:r>
    </w:p>
    <w:p w14:paraId="3D068599" w14:textId="3E40217D" w:rsidR="00CE6FFF" w:rsidRPr="001B29B5" w:rsidRDefault="00CE6FFF" w:rsidP="002615A9">
      <w:pPr>
        <w:pStyle w:val="Default"/>
        <w:rPr>
          <w:rFonts w:asciiTheme="minorHAnsi" w:hAnsiTheme="minorHAnsi"/>
          <w:b/>
          <w:color w:val="auto"/>
        </w:rPr>
      </w:pPr>
    </w:p>
    <w:p w14:paraId="13870870" w14:textId="0C0E69E8" w:rsidR="00CE6FFF" w:rsidRPr="001B29B5" w:rsidRDefault="00CE6FFF" w:rsidP="00CE6FFF">
      <w:pPr>
        <w:pStyle w:val="Default"/>
        <w:rPr>
          <w:rFonts w:asciiTheme="minorHAnsi" w:hAnsiTheme="minorHAnsi"/>
          <w:b/>
        </w:rPr>
      </w:pPr>
      <w:r w:rsidRPr="001B29B5">
        <w:rPr>
          <w:rFonts w:asciiTheme="minorHAnsi" w:hAnsiTheme="minorHAnsi"/>
          <w:b/>
        </w:rPr>
        <w:t xml:space="preserve">All agendas should follow a consistent framework including: </w:t>
      </w:r>
    </w:p>
    <w:p w14:paraId="200194E4" w14:textId="77777777" w:rsidR="00CE6FFF" w:rsidRPr="001B29B5" w:rsidRDefault="00CE6FFF" w:rsidP="00CE6FFF">
      <w:pPr>
        <w:pStyle w:val="Default"/>
        <w:rPr>
          <w:rFonts w:asciiTheme="minorHAnsi" w:hAnsiTheme="minorHAnsi"/>
          <w:b/>
        </w:rPr>
      </w:pPr>
    </w:p>
    <w:p w14:paraId="3E5B72C6" w14:textId="74C61B50" w:rsidR="00CE6FFF" w:rsidRPr="001B29B5" w:rsidRDefault="00CE6FFF" w:rsidP="00CE6FFF">
      <w:pPr>
        <w:pStyle w:val="Default"/>
        <w:numPr>
          <w:ilvl w:val="0"/>
          <w:numId w:val="4"/>
        </w:numPr>
        <w:rPr>
          <w:rFonts w:asciiTheme="minorHAnsi" w:hAnsiTheme="minorHAnsi"/>
          <w:b/>
        </w:rPr>
      </w:pPr>
      <w:r w:rsidRPr="001B29B5">
        <w:rPr>
          <w:rFonts w:asciiTheme="minorHAnsi" w:hAnsiTheme="minorHAnsi"/>
          <w:b/>
        </w:rPr>
        <w:t xml:space="preserve">Welcome </w:t>
      </w:r>
    </w:p>
    <w:p w14:paraId="5181DC87" w14:textId="25216787" w:rsidR="00CE6FFF" w:rsidRPr="001B29B5" w:rsidRDefault="00CE6FFF" w:rsidP="00CE6FFF">
      <w:pPr>
        <w:pStyle w:val="Default"/>
        <w:numPr>
          <w:ilvl w:val="0"/>
          <w:numId w:val="4"/>
        </w:numPr>
        <w:rPr>
          <w:rFonts w:asciiTheme="minorHAnsi" w:hAnsiTheme="minorHAnsi"/>
          <w:b/>
        </w:rPr>
      </w:pPr>
      <w:r w:rsidRPr="001B29B5">
        <w:rPr>
          <w:rFonts w:asciiTheme="minorHAnsi" w:hAnsiTheme="minorHAnsi"/>
          <w:b/>
        </w:rPr>
        <w:t xml:space="preserve">Minutes from previous meetings, accuracy and matters arising </w:t>
      </w:r>
    </w:p>
    <w:p w14:paraId="0D8D6C67" w14:textId="0D901B73" w:rsidR="00053DEE" w:rsidRPr="001B29B5" w:rsidRDefault="00053DEE" w:rsidP="00CE6FFF">
      <w:pPr>
        <w:pStyle w:val="Default"/>
        <w:numPr>
          <w:ilvl w:val="0"/>
          <w:numId w:val="4"/>
        </w:numPr>
        <w:rPr>
          <w:rFonts w:asciiTheme="minorHAnsi" w:hAnsiTheme="minorHAnsi"/>
          <w:b/>
        </w:rPr>
      </w:pPr>
      <w:r w:rsidRPr="001B29B5">
        <w:rPr>
          <w:rFonts w:asciiTheme="minorHAnsi" w:hAnsiTheme="minorHAnsi"/>
          <w:b/>
        </w:rPr>
        <w:t>W</w:t>
      </w:r>
      <w:r w:rsidR="00FC2246" w:rsidRPr="001B29B5">
        <w:rPr>
          <w:rFonts w:asciiTheme="minorHAnsi" w:hAnsiTheme="minorHAnsi"/>
          <w:b/>
        </w:rPr>
        <w:t xml:space="preserve">ales’ </w:t>
      </w:r>
      <w:r w:rsidR="003A4193" w:rsidRPr="001B29B5">
        <w:rPr>
          <w:rFonts w:asciiTheme="minorHAnsi" w:hAnsiTheme="minorHAnsi"/>
          <w:b/>
        </w:rPr>
        <w:t>Drowning Prevention</w:t>
      </w:r>
      <w:r w:rsidRPr="001B29B5">
        <w:rPr>
          <w:rFonts w:asciiTheme="minorHAnsi" w:hAnsiTheme="minorHAnsi"/>
          <w:b/>
        </w:rPr>
        <w:t xml:space="preserve"> Strategy</w:t>
      </w:r>
      <w:r w:rsidR="00FC2246" w:rsidRPr="001B29B5">
        <w:rPr>
          <w:rFonts w:asciiTheme="minorHAnsi" w:hAnsiTheme="minorHAnsi"/>
          <w:b/>
        </w:rPr>
        <w:t xml:space="preserve"> 2020-26</w:t>
      </w:r>
      <w:r w:rsidRPr="001B29B5">
        <w:rPr>
          <w:rFonts w:asciiTheme="minorHAnsi" w:hAnsiTheme="minorHAnsi"/>
          <w:b/>
        </w:rPr>
        <w:t xml:space="preserve"> update</w:t>
      </w:r>
    </w:p>
    <w:p w14:paraId="2BB06CAD" w14:textId="0323D70F" w:rsidR="00CE6FFF" w:rsidRPr="001B29B5" w:rsidRDefault="00CE6FFF" w:rsidP="00CE6FFF">
      <w:pPr>
        <w:pStyle w:val="Default"/>
        <w:numPr>
          <w:ilvl w:val="0"/>
          <w:numId w:val="4"/>
        </w:numPr>
        <w:rPr>
          <w:rFonts w:asciiTheme="minorHAnsi" w:hAnsiTheme="minorHAnsi"/>
          <w:b/>
        </w:rPr>
      </w:pPr>
      <w:r w:rsidRPr="001B29B5">
        <w:rPr>
          <w:rFonts w:asciiTheme="minorHAnsi" w:hAnsiTheme="minorHAnsi"/>
          <w:b/>
        </w:rPr>
        <w:t xml:space="preserve">Review of incidents of note </w:t>
      </w:r>
    </w:p>
    <w:p w14:paraId="44013F18" w14:textId="230A9BB0" w:rsidR="00053DEE" w:rsidRPr="001B29B5" w:rsidRDefault="00FC2246" w:rsidP="00CE6FFF">
      <w:pPr>
        <w:pStyle w:val="Default"/>
        <w:numPr>
          <w:ilvl w:val="0"/>
          <w:numId w:val="4"/>
        </w:numPr>
        <w:rPr>
          <w:rFonts w:asciiTheme="minorHAnsi" w:hAnsiTheme="minorHAnsi"/>
          <w:b/>
        </w:rPr>
      </w:pPr>
      <w:r w:rsidRPr="001B29B5">
        <w:rPr>
          <w:rFonts w:asciiTheme="minorHAnsi" w:hAnsiTheme="minorHAnsi"/>
          <w:b/>
        </w:rPr>
        <w:t>Update from Subgroup chairs</w:t>
      </w:r>
    </w:p>
    <w:p w14:paraId="7DF617F5" w14:textId="6FCF41BB" w:rsidR="00CE6FFF" w:rsidRPr="001B29B5" w:rsidRDefault="00CE6FFF" w:rsidP="00CE6FFF">
      <w:pPr>
        <w:pStyle w:val="Default"/>
        <w:numPr>
          <w:ilvl w:val="0"/>
          <w:numId w:val="4"/>
        </w:numPr>
        <w:rPr>
          <w:rFonts w:asciiTheme="minorHAnsi" w:hAnsiTheme="minorHAnsi"/>
          <w:b/>
        </w:rPr>
      </w:pPr>
      <w:r w:rsidRPr="001B29B5">
        <w:rPr>
          <w:rFonts w:asciiTheme="minorHAnsi" w:hAnsiTheme="minorHAnsi"/>
          <w:b/>
        </w:rPr>
        <w:t xml:space="preserve">Partner updates </w:t>
      </w:r>
    </w:p>
    <w:p w14:paraId="650207F0" w14:textId="59BC15E5" w:rsidR="00CE6FFF" w:rsidRPr="001B29B5" w:rsidRDefault="00053DEE" w:rsidP="00CE6FFF">
      <w:pPr>
        <w:pStyle w:val="Default"/>
        <w:numPr>
          <w:ilvl w:val="0"/>
          <w:numId w:val="4"/>
        </w:numPr>
        <w:rPr>
          <w:rFonts w:asciiTheme="minorHAnsi" w:hAnsiTheme="minorHAnsi"/>
          <w:b/>
        </w:rPr>
      </w:pPr>
      <w:r w:rsidRPr="001B29B5">
        <w:rPr>
          <w:rFonts w:asciiTheme="minorHAnsi" w:hAnsiTheme="minorHAnsi"/>
          <w:b/>
        </w:rPr>
        <w:t>AOB</w:t>
      </w:r>
    </w:p>
    <w:p w14:paraId="19F77ECC" w14:textId="5A94730C" w:rsidR="00CE6FFF" w:rsidRPr="001B29B5" w:rsidRDefault="00CE6FFF" w:rsidP="00CE6FFF">
      <w:pPr>
        <w:pStyle w:val="Default"/>
        <w:numPr>
          <w:ilvl w:val="0"/>
          <w:numId w:val="4"/>
        </w:numPr>
        <w:rPr>
          <w:rFonts w:asciiTheme="minorHAnsi" w:hAnsiTheme="minorHAnsi"/>
          <w:b/>
        </w:rPr>
      </w:pPr>
      <w:r w:rsidRPr="001B29B5">
        <w:rPr>
          <w:rFonts w:asciiTheme="minorHAnsi" w:hAnsiTheme="minorHAnsi"/>
          <w:b/>
        </w:rPr>
        <w:t xml:space="preserve">Date and Time of next meeting </w:t>
      </w:r>
    </w:p>
    <w:p w14:paraId="3D5197A5" w14:textId="77777777" w:rsidR="00CE6FFF" w:rsidRPr="001B29B5" w:rsidRDefault="00CE6FFF" w:rsidP="002615A9">
      <w:pPr>
        <w:pStyle w:val="Default"/>
        <w:rPr>
          <w:rFonts w:asciiTheme="minorHAnsi" w:hAnsiTheme="minorHAnsi"/>
          <w:b/>
          <w:color w:val="auto"/>
        </w:rPr>
      </w:pPr>
    </w:p>
    <w:p w14:paraId="0661C965" w14:textId="0D68A9EA" w:rsidR="00CE6FFF" w:rsidRPr="001B29B5" w:rsidRDefault="00053DEE" w:rsidP="002615A9">
      <w:pPr>
        <w:pStyle w:val="Default"/>
        <w:rPr>
          <w:rFonts w:asciiTheme="minorHAnsi" w:hAnsiTheme="minorHAnsi"/>
          <w:b/>
          <w:color w:val="auto"/>
        </w:rPr>
      </w:pPr>
      <w:r w:rsidRPr="001B29B5">
        <w:rPr>
          <w:rFonts w:asciiTheme="minorHAnsi" w:hAnsiTheme="minorHAnsi"/>
          <w:b/>
          <w:color w:val="auto"/>
        </w:rPr>
        <w:t xml:space="preserve">If the Chair is unable to attend a </w:t>
      </w:r>
      <w:r w:rsidR="003A4193" w:rsidRPr="001B29B5">
        <w:rPr>
          <w:rFonts w:asciiTheme="minorHAnsi" w:hAnsiTheme="minorHAnsi"/>
          <w:b/>
          <w:color w:val="auto"/>
        </w:rPr>
        <w:t>M</w:t>
      </w:r>
      <w:r w:rsidRPr="001B29B5">
        <w:rPr>
          <w:rFonts w:asciiTheme="minorHAnsi" w:hAnsiTheme="minorHAnsi"/>
          <w:b/>
          <w:color w:val="auto"/>
        </w:rPr>
        <w:t xml:space="preserve">ain </w:t>
      </w:r>
      <w:r w:rsidR="003A4193" w:rsidRPr="001B29B5">
        <w:rPr>
          <w:rFonts w:asciiTheme="minorHAnsi" w:hAnsiTheme="minorHAnsi"/>
          <w:b/>
          <w:color w:val="auto"/>
        </w:rPr>
        <w:t>Gr</w:t>
      </w:r>
      <w:r w:rsidRPr="001B29B5">
        <w:rPr>
          <w:rFonts w:asciiTheme="minorHAnsi" w:hAnsiTheme="minorHAnsi"/>
          <w:b/>
          <w:color w:val="auto"/>
        </w:rPr>
        <w:t>oup meeting, one of the Vice Chairs will deputise.</w:t>
      </w:r>
    </w:p>
    <w:p w14:paraId="400BDEB5" w14:textId="714A22B3" w:rsidR="00CE6FFF" w:rsidRPr="001B29B5" w:rsidRDefault="00CE6FFF" w:rsidP="002615A9">
      <w:pPr>
        <w:pStyle w:val="Default"/>
        <w:rPr>
          <w:rFonts w:asciiTheme="minorHAnsi" w:hAnsiTheme="minorHAnsi"/>
          <w:b/>
          <w:color w:val="auto"/>
          <w:sz w:val="28"/>
        </w:rPr>
      </w:pPr>
    </w:p>
    <w:p w14:paraId="2E8929FE" w14:textId="32EE08F6" w:rsidR="006F5527" w:rsidRPr="001B29B5" w:rsidRDefault="00B92422" w:rsidP="006F5527">
      <w:pPr>
        <w:pStyle w:val="Default"/>
        <w:rPr>
          <w:rFonts w:asciiTheme="minorHAnsi" w:hAnsiTheme="minorHAnsi"/>
          <w:b/>
          <w:color w:val="C00000"/>
          <w:sz w:val="32"/>
        </w:rPr>
      </w:pPr>
      <w:r w:rsidRPr="001B29B5">
        <w:rPr>
          <w:rFonts w:asciiTheme="minorHAnsi" w:hAnsiTheme="minorHAnsi"/>
          <w:b/>
          <w:color w:val="C00000"/>
          <w:sz w:val="32"/>
        </w:rPr>
        <w:t xml:space="preserve">Internal </w:t>
      </w:r>
      <w:r w:rsidR="00053DEE" w:rsidRPr="001B29B5">
        <w:rPr>
          <w:rFonts w:asciiTheme="minorHAnsi" w:hAnsiTheme="minorHAnsi"/>
          <w:b/>
          <w:color w:val="C00000"/>
          <w:sz w:val="32"/>
        </w:rPr>
        <w:t>Communications</w:t>
      </w:r>
    </w:p>
    <w:p w14:paraId="0B1C41C4" w14:textId="5613C5C8" w:rsidR="00053DEE" w:rsidRPr="001B29B5" w:rsidRDefault="00053DEE" w:rsidP="006F5527">
      <w:pPr>
        <w:pStyle w:val="Default"/>
        <w:rPr>
          <w:rFonts w:asciiTheme="minorHAnsi" w:hAnsiTheme="minorHAnsi"/>
          <w:b/>
          <w:color w:val="C00000"/>
          <w:sz w:val="32"/>
        </w:rPr>
      </w:pPr>
    </w:p>
    <w:p w14:paraId="4F9771BB" w14:textId="557CD090" w:rsidR="00053DEE" w:rsidRPr="001B29B5" w:rsidRDefault="00053DEE" w:rsidP="006F5527">
      <w:pPr>
        <w:pStyle w:val="Default"/>
        <w:rPr>
          <w:rFonts w:asciiTheme="minorHAnsi" w:hAnsiTheme="minorHAnsi"/>
          <w:b/>
          <w:color w:val="auto"/>
        </w:rPr>
      </w:pPr>
      <w:r w:rsidRPr="001B29B5">
        <w:rPr>
          <w:rFonts w:asciiTheme="minorHAnsi" w:hAnsiTheme="minorHAnsi"/>
          <w:b/>
          <w:color w:val="auto"/>
        </w:rPr>
        <w:t>If a member wishes to share information with the whole group, it should go through the Steering Group.</w:t>
      </w:r>
    </w:p>
    <w:p w14:paraId="44C0F89C" w14:textId="3A0E52A9" w:rsidR="00053DEE" w:rsidRPr="001B29B5" w:rsidRDefault="00053DEE" w:rsidP="006F5527">
      <w:pPr>
        <w:pStyle w:val="Default"/>
        <w:rPr>
          <w:rFonts w:asciiTheme="minorHAnsi" w:hAnsiTheme="minorHAnsi"/>
          <w:b/>
          <w:color w:val="auto"/>
        </w:rPr>
      </w:pPr>
    </w:p>
    <w:p w14:paraId="5285FD01" w14:textId="38D2EEFC" w:rsidR="00053DEE" w:rsidRPr="001B29B5" w:rsidRDefault="00053DEE" w:rsidP="006F5527">
      <w:pPr>
        <w:pStyle w:val="Default"/>
        <w:rPr>
          <w:rFonts w:asciiTheme="minorHAnsi" w:hAnsiTheme="minorHAnsi"/>
          <w:b/>
          <w:color w:val="auto"/>
        </w:rPr>
      </w:pPr>
      <w:r w:rsidRPr="001B29B5">
        <w:rPr>
          <w:rFonts w:asciiTheme="minorHAnsi" w:hAnsiTheme="minorHAnsi"/>
          <w:b/>
          <w:color w:val="auto"/>
        </w:rPr>
        <w:t>All Water Safety Wales emails and other correspondence must go through the Steering Group.</w:t>
      </w:r>
    </w:p>
    <w:p w14:paraId="0F26FAE3" w14:textId="657398ED" w:rsidR="00B92422" w:rsidRPr="001B29B5" w:rsidRDefault="00B92422" w:rsidP="006F5527">
      <w:pPr>
        <w:pStyle w:val="Default"/>
        <w:rPr>
          <w:rFonts w:asciiTheme="minorHAnsi" w:hAnsiTheme="minorHAnsi"/>
          <w:b/>
          <w:color w:val="auto"/>
        </w:rPr>
      </w:pPr>
    </w:p>
    <w:p w14:paraId="1EBE9A5C" w14:textId="0198753A" w:rsidR="00B92422" w:rsidRPr="001B29B5" w:rsidRDefault="00B92422" w:rsidP="006F5527">
      <w:pPr>
        <w:pStyle w:val="Default"/>
        <w:rPr>
          <w:rFonts w:asciiTheme="minorHAnsi" w:hAnsiTheme="minorHAnsi"/>
          <w:b/>
          <w:color w:val="C00000"/>
          <w:sz w:val="32"/>
        </w:rPr>
      </w:pPr>
      <w:r w:rsidRPr="001B29B5">
        <w:rPr>
          <w:rFonts w:asciiTheme="minorHAnsi" w:hAnsiTheme="minorHAnsi"/>
          <w:b/>
          <w:color w:val="C00000"/>
          <w:sz w:val="32"/>
        </w:rPr>
        <w:t xml:space="preserve">External </w:t>
      </w:r>
      <w:r w:rsidR="003A4193" w:rsidRPr="001B29B5">
        <w:rPr>
          <w:rFonts w:asciiTheme="minorHAnsi" w:hAnsiTheme="minorHAnsi"/>
          <w:b/>
          <w:color w:val="C00000"/>
          <w:sz w:val="32"/>
        </w:rPr>
        <w:t>Representation</w:t>
      </w:r>
    </w:p>
    <w:p w14:paraId="122BC2B9" w14:textId="65155EA2" w:rsidR="00053DEE" w:rsidRPr="001B29B5" w:rsidRDefault="00053DEE" w:rsidP="006F5527">
      <w:pPr>
        <w:pStyle w:val="Default"/>
        <w:rPr>
          <w:rFonts w:asciiTheme="minorHAnsi" w:hAnsiTheme="minorHAnsi"/>
          <w:b/>
          <w:color w:val="auto"/>
        </w:rPr>
      </w:pPr>
    </w:p>
    <w:p w14:paraId="7FDC5BF7" w14:textId="06A798BE" w:rsidR="00B92422" w:rsidRPr="001B29B5" w:rsidRDefault="00AA4270" w:rsidP="006F5527">
      <w:pPr>
        <w:pStyle w:val="Default"/>
        <w:rPr>
          <w:rFonts w:asciiTheme="minorHAnsi" w:hAnsiTheme="minorHAnsi"/>
          <w:b/>
          <w:color w:val="auto"/>
        </w:rPr>
      </w:pPr>
      <w:r w:rsidRPr="001B29B5">
        <w:rPr>
          <w:rFonts w:asciiTheme="minorHAnsi" w:hAnsiTheme="minorHAnsi"/>
          <w:b/>
          <w:color w:val="auto"/>
        </w:rPr>
        <w:t xml:space="preserve">Representation of Water Safety Wales to external organisations and partners should be approved by the Steering Group. The Chair is the main representative of Water Safety Wales to external organisations and partners. The Chair may delegate </w:t>
      </w:r>
      <w:r w:rsidR="003A4193" w:rsidRPr="001B29B5">
        <w:rPr>
          <w:rFonts w:asciiTheme="minorHAnsi" w:hAnsiTheme="minorHAnsi"/>
          <w:b/>
          <w:color w:val="auto"/>
        </w:rPr>
        <w:t xml:space="preserve">external </w:t>
      </w:r>
      <w:r w:rsidRPr="001B29B5">
        <w:rPr>
          <w:rFonts w:asciiTheme="minorHAnsi" w:hAnsiTheme="minorHAnsi"/>
          <w:b/>
          <w:color w:val="auto"/>
        </w:rPr>
        <w:t xml:space="preserve">representation to other members of the Steering Group or the </w:t>
      </w:r>
      <w:r w:rsidR="00162BCD" w:rsidRPr="001B29B5">
        <w:rPr>
          <w:rFonts w:asciiTheme="minorHAnsi" w:hAnsiTheme="minorHAnsi"/>
          <w:b/>
          <w:color w:val="auto"/>
        </w:rPr>
        <w:t>M</w:t>
      </w:r>
      <w:r w:rsidRPr="001B29B5">
        <w:rPr>
          <w:rFonts w:asciiTheme="minorHAnsi" w:hAnsiTheme="minorHAnsi"/>
          <w:b/>
          <w:color w:val="auto"/>
        </w:rPr>
        <w:t xml:space="preserve">ain </w:t>
      </w:r>
      <w:r w:rsidR="00162BCD" w:rsidRPr="001B29B5">
        <w:rPr>
          <w:rFonts w:asciiTheme="minorHAnsi" w:hAnsiTheme="minorHAnsi"/>
          <w:b/>
          <w:color w:val="auto"/>
        </w:rPr>
        <w:t>G</w:t>
      </w:r>
      <w:r w:rsidRPr="001B29B5">
        <w:rPr>
          <w:rFonts w:asciiTheme="minorHAnsi" w:hAnsiTheme="minorHAnsi"/>
          <w:b/>
          <w:color w:val="auto"/>
        </w:rPr>
        <w:t xml:space="preserve">roup, </w:t>
      </w:r>
      <w:r w:rsidR="00162BCD" w:rsidRPr="001B29B5">
        <w:rPr>
          <w:rFonts w:asciiTheme="minorHAnsi" w:hAnsiTheme="minorHAnsi"/>
          <w:b/>
          <w:color w:val="auto"/>
        </w:rPr>
        <w:t>subject to approval by</w:t>
      </w:r>
      <w:r w:rsidRPr="001B29B5">
        <w:rPr>
          <w:rFonts w:asciiTheme="minorHAnsi" w:hAnsiTheme="minorHAnsi"/>
          <w:b/>
          <w:color w:val="auto"/>
        </w:rPr>
        <w:t xml:space="preserve"> the Steering Group.</w:t>
      </w:r>
    </w:p>
    <w:p w14:paraId="757807F2" w14:textId="18D5CD05" w:rsidR="00AA4270" w:rsidRPr="001B29B5" w:rsidRDefault="00AA4270" w:rsidP="006F5527">
      <w:pPr>
        <w:pStyle w:val="Default"/>
        <w:rPr>
          <w:rFonts w:asciiTheme="minorHAnsi" w:hAnsiTheme="minorHAnsi"/>
          <w:b/>
          <w:color w:val="auto"/>
        </w:rPr>
      </w:pPr>
    </w:p>
    <w:p w14:paraId="632533F1" w14:textId="7EB92117" w:rsidR="00B92422" w:rsidRPr="001B29B5" w:rsidRDefault="00BF2F28" w:rsidP="006F5527">
      <w:pPr>
        <w:pStyle w:val="Default"/>
        <w:rPr>
          <w:rFonts w:asciiTheme="minorHAnsi" w:hAnsiTheme="minorHAnsi"/>
          <w:b/>
          <w:color w:val="auto"/>
        </w:rPr>
      </w:pPr>
      <w:r w:rsidRPr="001B29B5">
        <w:rPr>
          <w:rFonts w:asciiTheme="minorHAnsi" w:hAnsiTheme="minorHAnsi"/>
          <w:b/>
          <w:color w:val="auto"/>
        </w:rPr>
        <w:t>Activity between any Water Safety Wales member and an external organisation or partner should be reported into the Steering Group</w:t>
      </w:r>
      <w:r w:rsidR="00501471" w:rsidRPr="001B29B5">
        <w:rPr>
          <w:rFonts w:asciiTheme="minorHAnsi" w:hAnsiTheme="minorHAnsi"/>
          <w:b/>
          <w:color w:val="auto"/>
        </w:rPr>
        <w:t xml:space="preserve"> if they are representing Water Safety Wales in that activity</w:t>
      </w:r>
      <w:r w:rsidRPr="001B29B5">
        <w:rPr>
          <w:rFonts w:asciiTheme="minorHAnsi" w:hAnsiTheme="minorHAnsi"/>
          <w:b/>
          <w:color w:val="auto"/>
        </w:rPr>
        <w:t>.</w:t>
      </w:r>
    </w:p>
    <w:p w14:paraId="78FF2657" w14:textId="77777777" w:rsidR="00BF2F28" w:rsidRPr="001B29B5" w:rsidRDefault="00BF2F28" w:rsidP="006F5527">
      <w:pPr>
        <w:pStyle w:val="Default"/>
        <w:rPr>
          <w:rFonts w:asciiTheme="minorHAnsi" w:hAnsiTheme="minorHAnsi"/>
          <w:b/>
          <w:color w:val="auto"/>
        </w:rPr>
      </w:pPr>
    </w:p>
    <w:p w14:paraId="4AB2AAE4" w14:textId="0A0220FD" w:rsidR="00053DEE" w:rsidRPr="001B29B5" w:rsidRDefault="00053DEE" w:rsidP="006F5527">
      <w:pPr>
        <w:pStyle w:val="Default"/>
        <w:rPr>
          <w:rFonts w:asciiTheme="minorHAnsi" w:hAnsiTheme="minorHAnsi"/>
          <w:b/>
          <w:color w:val="C00000"/>
          <w:sz w:val="32"/>
        </w:rPr>
      </w:pPr>
      <w:r w:rsidRPr="001B29B5">
        <w:rPr>
          <w:rFonts w:asciiTheme="minorHAnsi" w:hAnsiTheme="minorHAnsi"/>
          <w:b/>
          <w:color w:val="C00000"/>
          <w:sz w:val="32"/>
        </w:rPr>
        <w:t>Voting</w:t>
      </w:r>
    </w:p>
    <w:p w14:paraId="0EB84D20" w14:textId="4F73757A" w:rsidR="00053DEE" w:rsidRPr="001B29B5" w:rsidRDefault="00053DEE" w:rsidP="006F5527">
      <w:pPr>
        <w:pStyle w:val="Default"/>
        <w:rPr>
          <w:rFonts w:asciiTheme="minorHAnsi" w:hAnsiTheme="minorHAnsi"/>
          <w:b/>
          <w:color w:val="C00000"/>
          <w:sz w:val="32"/>
        </w:rPr>
      </w:pPr>
    </w:p>
    <w:p w14:paraId="1B6EB3A5" w14:textId="4B620153" w:rsidR="00053DEE" w:rsidRPr="001B29B5" w:rsidRDefault="00053DEE" w:rsidP="006F5527">
      <w:pPr>
        <w:pStyle w:val="Default"/>
        <w:rPr>
          <w:rFonts w:asciiTheme="minorHAnsi" w:hAnsiTheme="minorHAnsi"/>
          <w:b/>
          <w:color w:val="auto"/>
        </w:rPr>
      </w:pPr>
      <w:r w:rsidRPr="001B29B5">
        <w:rPr>
          <w:rFonts w:asciiTheme="minorHAnsi" w:hAnsiTheme="minorHAnsi"/>
          <w:b/>
          <w:color w:val="auto"/>
        </w:rPr>
        <w:t xml:space="preserve">Where decisions of Water Safety Wales are made by a vote, one vote will be allowed by each member. The Chair would have the casting vote. </w:t>
      </w:r>
    </w:p>
    <w:p w14:paraId="20EED4E9" w14:textId="056ABB60" w:rsidR="00053DEE" w:rsidRPr="001B29B5" w:rsidRDefault="00053DEE" w:rsidP="006F5527">
      <w:pPr>
        <w:pStyle w:val="Default"/>
        <w:rPr>
          <w:rFonts w:asciiTheme="minorHAnsi" w:hAnsiTheme="minorHAnsi"/>
          <w:b/>
          <w:color w:val="auto"/>
          <w:sz w:val="28"/>
        </w:rPr>
      </w:pPr>
    </w:p>
    <w:p w14:paraId="2E9FA59A" w14:textId="69AD32A7" w:rsidR="00144C95" w:rsidRPr="001B29B5" w:rsidRDefault="00144C95" w:rsidP="00053DEE">
      <w:pPr>
        <w:pStyle w:val="Default"/>
        <w:rPr>
          <w:rFonts w:asciiTheme="minorHAnsi" w:hAnsiTheme="minorHAnsi"/>
          <w:b/>
          <w:bCs/>
          <w:color w:val="C00000"/>
          <w:sz w:val="32"/>
        </w:rPr>
      </w:pPr>
      <w:r w:rsidRPr="001B29B5">
        <w:rPr>
          <w:rFonts w:asciiTheme="minorHAnsi" w:hAnsiTheme="minorHAnsi"/>
          <w:b/>
          <w:bCs/>
          <w:color w:val="C00000"/>
          <w:sz w:val="32"/>
        </w:rPr>
        <w:t>Complaint</w:t>
      </w:r>
      <w:r w:rsidR="00BF2F28" w:rsidRPr="001B29B5">
        <w:rPr>
          <w:rFonts w:asciiTheme="minorHAnsi" w:hAnsiTheme="minorHAnsi"/>
          <w:b/>
          <w:bCs/>
          <w:color w:val="C00000"/>
          <w:sz w:val="32"/>
        </w:rPr>
        <w:t>s or grievances</w:t>
      </w:r>
    </w:p>
    <w:p w14:paraId="5B960479" w14:textId="77777777" w:rsidR="00144C95" w:rsidRPr="001B29B5" w:rsidRDefault="00144C95" w:rsidP="00053DEE">
      <w:pPr>
        <w:pStyle w:val="Default"/>
        <w:rPr>
          <w:rFonts w:asciiTheme="minorHAnsi" w:hAnsiTheme="minorHAnsi"/>
          <w:b/>
          <w:bCs/>
          <w:color w:val="C00000"/>
          <w:sz w:val="32"/>
        </w:rPr>
      </w:pPr>
    </w:p>
    <w:p w14:paraId="487CD0C5" w14:textId="347D32D2" w:rsidR="00144C95" w:rsidRPr="001B29B5" w:rsidRDefault="00144C95" w:rsidP="00144C95">
      <w:pPr>
        <w:pStyle w:val="Default"/>
        <w:rPr>
          <w:rFonts w:asciiTheme="minorHAnsi" w:hAnsiTheme="minorHAnsi"/>
          <w:b/>
          <w:bCs/>
          <w:color w:val="auto"/>
        </w:rPr>
      </w:pPr>
      <w:r w:rsidRPr="001B29B5">
        <w:rPr>
          <w:rFonts w:asciiTheme="minorHAnsi" w:hAnsiTheme="minorHAnsi"/>
          <w:b/>
          <w:bCs/>
          <w:color w:val="auto"/>
        </w:rPr>
        <w:t>Any member who has a complaint</w:t>
      </w:r>
      <w:r w:rsidR="00BF2F28" w:rsidRPr="001B29B5">
        <w:rPr>
          <w:rFonts w:asciiTheme="minorHAnsi" w:hAnsiTheme="minorHAnsi"/>
          <w:b/>
          <w:bCs/>
          <w:color w:val="auto"/>
        </w:rPr>
        <w:t xml:space="preserve"> or grievance</w:t>
      </w:r>
      <w:r w:rsidRPr="001B29B5">
        <w:rPr>
          <w:rFonts w:asciiTheme="minorHAnsi" w:hAnsiTheme="minorHAnsi"/>
          <w:b/>
          <w:bCs/>
          <w:color w:val="auto"/>
        </w:rPr>
        <w:t xml:space="preserve"> about any aspect of Water Safety Wales should submit it to the Steering Group, who will investigate and respond.</w:t>
      </w:r>
    </w:p>
    <w:p w14:paraId="42136952" w14:textId="7DBC501E" w:rsidR="00BF2F28" w:rsidRPr="001B29B5" w:rsidRDefault="00BF2F28" w:rsidP="00144C95">
      <w:pPr>
        <w:pStyle w:val="Default"/>
        <w:rPr>
          <w:rFonts w:asciiTheme="minorHAnsi" w:hAnsiTheme="minorHAnsi"/>
          <w:b/>
          <w:bCs/>
          <w:color w:val="auto"/>
        </w:rPr>
      </w:pPr>
    </w:p>
    <w:p w14:paraId="3C908596" w14:textId="6253B890" w:rsidR="00BF2F28" w:rsidRPr="001B29B5" w:rsidRDefault="00BF2F28" w:rsidP="00BF2F28">
      <w:pPr>
        <w:pStyle w:val="Default"/>
        <w:rPr>
          <w:rFonts w:asciiTheme="minorHAnsi" w:hAnsiTheme="minorHAnsi"/>
          <w:b/>
          <w:bCs/>
        </w:rPr>
      </w:pPr>
      <w:r w:rsidRPr="001B29B5">
        <w:rPr>
          <w:rFonts w:asciiTheme="minorHAnsi" w:hAnsiTheme="minorHAnsi"/>
          <w:b/>
          <w:bCs/>
        </w:rPr>
        <w:t xml:space="preserve">If </w:t>
      </w:r>
      <w:r w:rsidR="00162BCD" w:rsidRPr="001B29B5">
        <w:rPr>
          <w:rFonts w:asciiTheme="minorHAnsi" w:hAnsiTheme="minorHAnsi"/>
          <w:b/>
          <w:bCs/>
        </w:rPr>
        <w:t>a grievance or complaint is raised about the</w:t>
      </w:r>
      <w:r w:rsidRPr="001B29B5">
        <w:rPr>
          <w:rFonts w:asciiTheme="minorHAnsi" w:hAnsiTheme="minorHAnsi"/>
          <w:b/>
          <w:bCs/>
        </w:rPr>
        <w:t xml:space="preserve"> Chair and/or any if the Vice Chairs</w:t>
      </w:r>
      <w:r w:rsidR="00162BCD" w:rsidRPr="001B29B5">
        <w:rPr>
          <w:rFonts w:asciiTheme="minorHAnsi" w:hAnsiTheme="minorHAnsi"/>
          <w:b/>
          <w:bCs/>
        </w:rPr>
        <w:t xml:space="preserve">, </w:t>
      </w:r>
      <w:r w:rsidRPr="001B29B5">
        <w:rPr>
          <w:rFonts w:asciiTheme="minorHAnsi" w:hAnsiTheme="minorHAnsi"/>
          <w:b/>
          <w:bCs/>
        </w:rPr>
        <w:t>the other members of the Steering Group will investigate the matter and take an appropriate action. The member under investigation can be present</w:t>
      </w:r>
      <w:r w:rsidR="003A4193" w:rsidRPr="001B29B5">
        <w:rPr>
          <w:rFonts w:asciiTheme="minorHAnsi" w:hAnsiTheme="minorHAnsi"/>
          <w:b/>
          <w:bCs/>
        </w:rPr>
        <w:t xml:space="preserve"> during the investigation</w:t>
      </w:r>
      <w:r w:rsidRPr="001B29B5">
        <w:rPr>
          <w:rFonts w:asciiTheme="minorHAnsi" w:hAnsiTheme="minorHAnsi"/>
          <w:b/>
          <w:bCs/>
        </w:rPr>
        <w:t xml:space="preserve"> along with a representative from their organisation. </w:t>
      </w:r>
    </w:p>
    <w:p w14:paraId="0F61A5A2" w14:textId="77777777" w:rsidR="00BF2F28" w:rsidRPr="001B29B5" w:rsidRDefault="00BF2F28" w:rsidP="00BF2F28">
      <w:pPr>
        <w:pStyle w:val="Default"/>
        <w:rPr>
          <w:rFonts w:asciiTheme="minorHAnsi" w:hAnsiTheme="minorHAnsi"/>
          <w:b/>
          <w:bCs/>
        </w:rPr>
      </w:pPr>
    </w:p>
    <w:p w14:paraId="6034D991" w14:textId="3EC7CC00" w:rsidR="00BF2F28" w:rsidRPr="001B29B5" w:rsidRDefault="00BF2F28" w:rsidP="00BF2F28">
      <w:pPr>
        <w:pStyle w:val="Default"/>
        <w:rPr>
          <w:rFonts w:asciiTheme="minorHAnsi" w:hAnsiTheme="minorHAnsi"/>
          <w:b/>
          <w:bCs/>
        </w:rPr>
      </w:pPr>
      <w:r w:rsidRPr="001B29B5">
        <w:rPr>
          <w:rFonts w:asciiTheme="minorHAnsi" w:hAnsiTheme="minorHAnsi"/>
          <w:b/>
          <w:bCs/>
        </w:rPr>
        <w:t xml:space="preserve">If a </w:t>
      </w:r>
      <w:r w:rsidR="00162BCD" w:rsidRPr="001B29B5">
        <w:rPr>
          <w:rFonts w:asciiTheme="minorHAnsi" w:hAnsiTheme="minorHAnsi"/>
          <w:b/>
          <w:bCs/>
        </w:rPr>
        <w:t>grievance or complaint is raised about a member of the M</w:t>
      </w:r>
      <w:r w:rsidRPr="001B29B5">
        <w:rPr>
          <w:rFonts w:asciiTheme="minorHAnsi" w:hAnsiTheme="minorHAnsi"/>
          <w:b/>
          <w:bCs/>
        </w:rPr>
        <w:t xml:space="preserve">ain </w:t>
      </w:r>
      <w:r w:rsidR="00162BCD" w:rsidRPr="001B29B5">
        <w:rPr>
          <w:rFonts w:asciiTheme="minorHAnsi" w:hAnsiTheme="minorHAnsi"/>
          <w:b/>
          <w:bCs/>
        </w:rPr>
        <w:t>G</w:t>
      </w:r>
      <w:r w:rsidRPr="001B29B5">
        <w:rPr>
          <w:rFonts w:asciiTheme="minorHAnsi" w:hAnsiTheme="minorHAnsi"/>
          <w:b/>
          <w:bCs/>
        </w:rPr>
        <w:t>roup of Water Safety Wales</w:t>
      </w:r>
      <w:r w:rsidR="00162BCD" w:rsidRPr="001B29B5">
        <w:rPr>
          <w:rFonts w:asciiTheme="minorHAnsi" w:hAnsiTheme="minorHAnsi"/>
          <w:b/>
          <w:bCs/>
        </w:rPr>
        <w:t>,</w:t>
      </w:r>
      <w:r w:rsidR="003A4193" w:rsidRPr="001B29B5">
        <w:rPr>
          <w:rFonts w:asciiTheme="minorHAnsi" w:hAnsiTheme="minorHAnsi"/>
          <w:b/>
          <w:bCs/>
        </w:rPr>
        <w:t xml:space="preserve"> t</w:t>
      </w:r>
      <w:r w:rsidRPr="001B29B5">
        <w:rPr>
          <w:rFonts w:asciiTheme="minorHAnsi" w:hAnsiTheme="minorHAnsi"/>
          <w:b/>
          <w:bCs/>
        </w:rPr>
        <w:t>he Steering Group will investigate the matter</w:t>
      </w:r>
      <w:r w:rsidR="003A4193" w:rsidRPr="001B29B5">
        <w:rPr>
          <w:rFonts w:asciiTheme="minorHAnsi" w:hAnsiTheme="minorHAnsi"/>
          <w:b/>
          <w:bCs/>
        </w:rPr>
        <w:t xml:space="preserve"> and take an appropriate action</w:t>
      </w:r>
      <w:r w:rsidRPr="001B29B5">
        <w:rPr>
          <w:rFonts w:asciiTheme="minorHAnsi" w:hAnsiTheme="minorHAnsi"/>
          <w:b/>
          <w:bCs/>
        </w:rPr>
        <w:t>. The member under investigation can be present during the investigation along with another representative from their organisation</w:t>
      </w:r>
      <w:r w:rsidR="00501471" w:rsidRPr="001B29B5">
        <w:rPr>
          <w:rFonts w:asciiTheme="minorHAnsi" w:hAnsiTheme="minorHAnsi"/>
          <w:b/>
          <w:bCs/>
        </w:rPr>
        <w:t xml:space="preserve"> or other independent person</w:t>
      </w:r>
      <w:r w:rsidRPr="001B29B5">
        <w:rPr>
          <w:rFonts w:asciiTheme="minorHAnsi" w:hAnsiTheme="minorHAnsi"/>
          <w:b/>
          <w:bCs/>
        </w:rPr>
        <w:t xml:space="preserve">. </w:t>
      </w:r>
    </w:p>
    <w:p w14:paraId="05D37BCF" w14:textId="77777777" w:rsidR="00144C95" w:rsidRPr="001B29B5" w:rsidRDefault="00144C95" w:rsidP="00053DEE">
      <w:pPr>
        <w:pStyle w:val="Default"/>
        <w:rPr>
          <w:rFonts w:asciiTheme="minorHAnsi" w:hAnsiTheme="minorHAnsi"/>
          <w:b/>
          <w:bCs/>
          <w:color w:val="C00000"/>
          <w:sz w:val="32"/>
        </w:rPr>
      </w:pPr>
    </w:p>
    <w:p w14:paraId="64534E2D" w14:textId="77777777" w:rsidR="00144C95" w:rsidRPr="001B29B5" w:rsidRDefault="00144C95" w:rsidP="00053DEE">
      <w:pPr>
        <w:pStyle w:val="Default"/>
        <w:rPr>
          <w:rFonts w:asciiTheme="minorHAnsi" w:hAnsiTheme="minorHAnsi"/>
          <w:b/>
          <w:bCs/>
          <w:color w:val="C00000"/>
          <w:sz w:val="32"/>
        </w:rPr>
      </w:pPr>
      <w:r w:rsidRPr="001B29B5">
        <w:rPr>
          <w:rFonts w:asciiTheme="minorHAnsi" w:hAnsiTheme="minorHAnsi"/>
          <w:b/>
          <w:bCs/>
          <w:color w:val="C00000"/>
          <w:sz w:val="32"/>
        </w:rPr>
        <w:t>Finances</w:t>
      </w:r>
    </w:p>
    <w:p w14:paraId="52309411" w14:textId="3EBD4D2B" w:rsidR="00144C95" w:rsidRPr="001B29B5" w:rsidRDefault="00144C95" w:rsidP="00053DEE">
      <w:pPr>
        <w:pStyle w:val="Default"/>
        <w:rPr>
          <w:rFonts w:asciiTheme="minorHAnsi" w:hAnsiTheme="minorHAnsi"/>
          <w:b/>
          <w:bCs/>
          <w:color w:val="C00000"/>
          <w:sz w:val="32"/>
        </w:rPr>
      </w:pPr>
    </w:p>
    <w:p w14:paraId="6AB14756" w14:textId="77777777" w:rsidR="00162BCD" w:rsidRPr="001B29B5" w:rsidRDefault="00144C95" w:rsidP="00053DEE">
      <w:pPr>
        <w:pStyle w:val="Default"/>
        <w:rPr>
          <w:rFonts w:asciiTheme="minorHAnsi" w:hAnsiTheme="minorHAnsi"/>
          <w:b/>
          <w:bCs/>
          <w:color w:val="auto"/>
        </w:rPr>
      </w:pPr>
      <w:r w:rsidRPr="001B29B5">
        <w:rPr>
          <w:rFonts w:asciiTheme="minorHAnsi" w:hAnsiTheme="minorHAnsi"/>
          <w:b/>
          <w:bCs/>
          <w:color w:val="auto"/>
        </w:rPr>
        <w:t xml:space="preserve">Water Safety Wales does not hold any finances and does not have a bank account. </w:t>
      </w:r>
    </w:p>
    <w:p w14:paraId="6A6BA1BD" w14:textId="77777777" w:rsidR="00162BCD" w:rsidRPr="001B29B5" w:rsidRDefault="00162BCD" w:rsidP="00053DEE">
      <w:pPr>
        <w:pStyle w:val="Default"/>
        <w:rPr>
          <w:rFonts w:asciiTheme="minorHAnsi" w:hAnsiTheme="minorHAnsi"/>
          <w:b/>
          <w:bCs/>
          <w:color w:val="auto"/>
        </w:rPr>
      </w:pPr>
    </w:p>
    <w:p w14:paraId="7F4638FE" w14:textId="55E6A076" w:rsidR="00144C95" w:rsidRPr="001B29B5" w:rsidRDefault="00144C95" w:rsidP="00053DEE">
      <w:pPr>
        <w:pStyle w:val="Default"/>
        <w:rPr>
          <w:rFonts w:asciiTheme="minorHAnsi" w:hAnsiTheme="minorHAnsi"/>
          <w:b/>
          <w:bCs/>
          <w:color w:val="auto"/>
        </w:rPr>
      </w:pPr>
      <w:r w:rsidRPr="001B29B5">
        <w:rPr>
          <w:rFonts w:asciiTheme="minorHAnsi" w:hAnsiTheme="minorHAnsi"/>
          <w:b/>
          <w:bCs/>
          <w:color w:val="auto"/>
        </w:rPr>
        <w:t>Any correspondence or queries about finance should be submitted to the Steering Group</w:t>
      </w:r>
      <w:r w:rsidR="00501471" w:rsidRPr="001B29B5">
        <w:rPr>
          <w:rFonts w:asciiTheme="minorHAnsi" w:hAnsiTheme="minorHAnsi"/>
          <w:b/>
          <w:bCs/>
          <w:color w:val="auto"/>
        </w:rPr>
        <w:t xml:space="preserve"> through the Chair</w:t>
      </w:r>
      <w:r w:rsidRPr="001B29B5">
        <w:rPr>
          <w:rFonts w:asciiTheme="minorHAnsi" w:hAnsiTheme="minorHAnsi"/>
          <w:b/>
          <w:bCs/>
          <w:color w:val="auto"/>
        </w:rPr>
        <w:t>.</w:t>
      </w:r>
    </w:p>
    <w:p w14:paraId="067DBB63" w14:textId="77777777" w:rsidR="00BF2F28" w:rsidRPr="001B29B5" w:rsidRDefault="00BF2F28" w:rsidP="00053DEE">
      <w:pPr>
        <w:pStyle w:val="Default"/>
        <w:rPr>
          <w:rFonts w:asciiTheme="minorHAnsi" w:hAnsiTheme="minorHAnsi"/>
          <w:b/>
          <w:bCs/>
          <w:color w:val="C00000"/>
          <w:sz w:val="32"/>
        </w:rPr>
      </w:pPr>
    </w:p>
    <w:p w14:paraId="65A0B8EA" w14:textId="7B4E50C6" w:rsidR="000C4C1E" w:rsidRPr="001B29B5" w:rsidRDefault="000C4C1E" w:rsidP="00053DEE">
      <w:pPr>
        <w:pStyle w:val="Default"/>
        <w:rPr>
          <w:rFonts w:asciiTheme="minorHAnsi" w:hAnsiTheme="minorHAnsi"/>
          <w:b/>
          <w:bCs/>
          <w:color w:val="C00000"/>
          <w:sz w:val="32"/>
        </w:rPr>
      </w:pPr>
      <w:r w:rsidRPr="001B29B5">
        <w:rPr>
          <w:rFonts w:asciiTheme="minorHAnsi" w:hAnsiTheme="minorHAnsi"/>
          <w:b/>
          <w:bCs/>
          <w:color w:val="C00000"/>
          <w:sz w:val="32"/>
        </w:rPr>
        <w:t xml:space="preserve">Data Access </w:t>
      </w:r>
    </w:p>
    <w:p w14:paraId="55B85537" w14:textId="77777777" w:rsidR="000C4C1E" w:rsidRPr="001B29B5" w:rsidRDefault="000C4C1E" w:rsidP="00053DEE">
      <w:pPr>
        <w:pStyle w:val="Default"/>
        <w:rPr>
          <w:rFonts w:asciiTheme="minorHAnsi" w:hAnsiTheme="minorHAnsi"/>
          <w:b/>
          <w:bCs/>
          <w:color w:val="auto"/>
        </w:rPr>
      </w:pPr>
    </w:p>
    <w:p w14:paraId="08B90A94" w14:textId="21A101E8" w:rsidR="000C4C1E" w:rsidRPr="001B29B5" w:rsidRDefault="00B92422" w:rsidP="00053DEE">
      <w:pPr>
        <w:pStyle w:val="Default"/>
        <w:rPr>
          <w:rFonts w:asciiTheme="minorHAnsi" w:hAnsiTheme="minorHAnsi"/>
          <w:b/>
          <w:bCs/>
          <w:color w:val="auto"/>
        </w:rPr>
      </w:pPr>
      <w:r w:rsidRPr="001B29B5">
        <w:rPr>
          <w:rFonts w:asciiTheme="minorHAnsi" w:hAnsiTheme="minorHAnsi"/>
          <w:b/>
          <w:bCs/>
          <w:color w:val="auto"/>
        </w:rPr>
        <w:t xml:space="preserve">Any WAID data used by </w:t>
      </w:r>
      <w:r w:rsidR="000C4C1E" w:rsidRPr="001B29B5">
        <w:rPr>
          <w:rFonts w:asciiTheme="minorHAnsi" w:hAnsiTheme="minorHAnsi"/>
          <w:b/>
          <w:bCs/>
          <w:color w:val="auto"/>
        </w:rPr>
        <w:t xml:space="preserve">Water Safety Wales </w:t>
      </w:r>
      <w:r w:rsidRPr="001B29B5">
        <w:rPr>
          <w:rFonts w:asciiTheme="minorHAnsi" w:hAnsiTheme="minorHAnsi"/>
          <w:b/>
          <w:bCs/>
          <w:color w:val="auto"/>
        </w:rPr>
        <w:t>will be</w:t>
      </w:r>
      <w:r w:rsidR="000C4C1E" w:rsidRPr="001B29B5">
        <w:rPr>
          <w:rFonts w:asciiTheme="minorHAnsi" w:hAnsiTheme="minorHAnsi"/>
          <w:b/>
          <w:bCs/>
          <w:color w:val="auto"/>
        </w:rPr>
        <w:t xml:space="preserve"> approved by the National Water Safety Forum.</w:t>
      </w:r>
    </w:p>
    <w:p w14:paraId="090C7A52" w14:textId="77777777" w:rsidR="00144C95" w:rsidRPr="001B29B5" w:rsidRDefault="00144C95" w:rsidP="00053DEE">
      <w:pPr>
        <w:pStyle w:val="Default"/>
        <w:rPr>
          <w:rFonts w:asciiTheme="minorHAnsi" w:hAnsiTheme="minorHAnsi"/>
          <w:b/>
          <w:bCs/>
          <w:color w:val="C00000"/>
          <w:sz w:val="32"/>
        </w:rPr>
      </w:pPr>
    </w:p>
    <w:p w14:paraId="7B3931AE" w14:textId="2CAD2260" w:rsidR="00053DEE" w:rsidRPr="001B29B5" w:rsidRDefault="00053DEE" w:rsidP="00053DEE">
      <w:pPr>
        <w:pStyle w:val="Default"/>
        <w:rPr>
          <w:rFonts w:asciiTheme="minorHAnsi" w:hAnsiTheme="minorHAnsi"/>
          <w:b/>
          <w:bCs/>
          <w:sz w:val="28"/>
        </w:rPr>
      </w:pPr>
      <w:r w:rsidRPr="001B29B5">
        <w:rPr>
          <w:rFonts w:asciiTheme="minorHAnsi" w:hAnsiTheme="minorHAnsi"/>
          <w:b/>
          <w:bCs/>
          <w:color w:val="C00000"/>
          <w:sz w:val="32"/>
        </w:rPr>
        <w:t>Review</w:t>
      </w:r>
      <w:r w:rsidRPr="001B29B5">
        <w:rPr>
          <w:rFonts w:asciiTheme="minorHAnsi" w:hAnsiTheme="minorHAnsi"/>
          <w:b/>
          <w:bCs/>
          <w:sz w:val="28"/>
        </w:rPr>
        <w:t xml:space="preserve"> </w:t>
      </w:r>
    </w:p>
    <w:p w14:paraId="5C33D758" w14:textId="77777777" w:rsidR="00053DEE" w:rsidRPr="001B29B5" w:rsidRDefault="00053DEE" w:rsidP="00053DEE">
      <w:pPr>
        <w:pStyle w:val="Default"/>
        <w:rPr>
          <w:rFonts w:asciiTheme="minorHAnsi" w:hAnsiTheme="minorHAnsi"/>
          <w:b/>
          <w:sz w:val="28"/>
        </w:rPr>
      </w:pPr>
    </w:p>
    <w:p w14:paraId="4BD943FA" w14:textId="6C469311" w:rsidR="00053DEE" w:rsidRPr="001B29B5" w:rsidRDefault="00053DEE" w:rsidP="00053DEE">
      <w:pPr>
        <w:pStyle w:val="Default"/>
        <w:rPr>
          <w:rFonts w:asciiTheme="minorHAnsi" w:hAnsiTheme="minorHAnsi"/>
          <w:b/>
        </w:rPr>
      </w:pPr>
      <w:r w:rsidRPr="001B29B5">
        <w:rPr>
          <w:rFonts w:asciiTheme="minorHAnsi" w:hAnsiTheme="minorHAnsi"/>
          <w:b/>
        </w:rPr>
        <w:t>Th</w:t>
      </w:r>
      <w:r w:rsidR="00782634" w:rsidRPr="001B29B5">
        <w:rPr>
          <w:rFonts w:asciiTheme="minorHAnsi" w:hAnsiTheme="minorHAnsi"/>
          <w:b/>
        </w:rPr>
        <w:t>ese</w:t>
      </w:r>
      <w:r w:rsidRPr="001B29B5">
        <w:rPr>
          <w:rFonts w:asciiTheme="minorHAnsi" w:hAnsiTheme="minorHAnsi"/>
          <w:b/>
        </w:rPr>
        <w:t xml:space="preserve"> Terms of Reference will be subject to a review annually.</w:t>
      </w:r>
    </w:p>
    <w:p w14:paraId="6911B512" w14:textId="77777777" w:rsidR="00053DEE" w:rsidRPr="001B29B5" w:rsidRDefault="00053DEE" w:rsidP="00053DEE">
      <w:pPr>
        <w:pStyle w:val="Default"/>
        <w:rPr>
          <w:rFonts w:asciiTheme="minorHAnsi" w:hAnsiTheme="minorHAnsi"/>
          <w:b/>
        </w:rPr>
      </w:pPr>
    </w:p>
    <w:p w14:paraId="675C58EA" w14:textId="4FD56390" w:rsidR="00053DEE" w:rsidRPr="001B29B5" w:rsidRDefault="00053DEE" w:rsidP="00053DEE">
      <w:pPr>
        <w:pStyle w:val="Default"/>
        <w:rPr>
          <w:rFonts w:asciiTheme="minorHAnsi" w:hAnsiTheme="minorHAnsi"/>
          <w:b/>
          <w:sz w:val="28"/>
        </w:rPr>
      </w:pPr>
      <w:r w:rsidRPr="001B29B5">
        <w:rPr>
          <w:rFonts w:asciiTheme="minorHAnsi" w:hAnsiTheme="minorHAnsi"/>
          <w:b/>
        </w:rPr>
        <w:t>Changes can be made to sections of the Terms of Reference between full reviews as necessary</w:t>
      </w:r>
      <w:r w:rsidR="00162BCD" w:rsidRPr="001B29B5">
        <w:rPr>
          <w:rFonts w:asciiTheme="minorHAnsi" w:hAnsiTheme="minorHAnsi"/>
          <w:b/>
        </w:rPr>
        <w:t>, subject to approval by the Steering Group</w:t>
      </w:r>
      <w:r w:rsidRPr="001B29B5">
        <w:rPr>
          <w:rFonts w:asciiTheme="minorHAnsi" w:hAnsiTheme="minorHAnsi"/>
          <w:b/>
        </w:rPr>
        <w:t>. Suggestions for changes between full reviews should be submitted to the Steering Group for consideration</w:t>
      </w:r>
      <w:r w:rsidRPr="001B29B5">
        <w:rPr>
          <w:rFonts w:asciiTheme="minorHAnsi" w:hAnsiTheme="minorHAnsi"/>
          <w:b/>
          <w:sz w:val="28"/>
        </w:rPr>
        <w:t>.</w:t>
      </w:r>
    </w:p>
    <w:p w14:paraId="48596AD9" w14:textId="2964D103" w:rsidR="009B1DD4" w:rsidRPr="001B29B5" w:rsidRDefault="009B1DD4" w:rsidP="00053DEE">
      <w:pPr>
        <w:pStyle w:val="Default"/>
        <w:rPr>
          <w:rFonts w:asciiTheme="minorHAnsi" w:hAnsiTheme="minorHAnsi"/>
          <w:b/>
          <w:sz w:val="28"/>
        </w:rPr>
      </w:pPr>
    </w:p>
    <w:p w14:paraId="1BB33330" w14:textId="44BF7CC6" w:rsidR="009B1DD4" w:rsidRPr="001B29B5" w:rsidRDefault="009B1DD4" w:rsidP="00053DEE">
      <w:pPr>
        <w:pStyle w:val="Default"/>
        <w:rPr>
          <w:rFonts w:asciiTheme="minorHAnsi" w:hAnsiTheme="minorHAnsi"/>
          <w:b/>
          <w:sz w:val="28"/>
        </w:rPr>
      </w:pPr>
    </w:p>
    <w:p w14:paraId="01228496" w14:textId="24451B00" w:rsidR="009B1DD4" w:rsidRPr="001B29B5" w:rsidRDefault="009B1DD4" w:rsidP="00053DEE">
      <w:pPr>
        <w:pStyle w:val="Default"/>
        <w:rPr>
          <w:rFonts w:asciiTheme="minorHAnsi" w:hAnsiTheme="minorHAnsi"/>
          <w:b/>
          <w:sz w:val="28"/>
        </w:rPr>
      </w:pPr>
    </w:p>
    <w:p w14:paraId="0A29A4CC" w14:textId="7AA3E442" w:rsidR="009B1DD4" w:rsidRPr="001B29B5" w:rsidRDefault="009B1DD4" w:rsidP="00053DEE">
      <w:pPr>
        <w:pStyle w:val="Default"/>
        <w:rPr>
          <w:rFonts w:asciiTheme="minorHAnsi" w:hAnsiTheme="minorHAnsi"/>
          <w:b/>
          <w:sz w:val="28"/>
        </w:rPr>
      </w:pPr>
    </w:p>
    <w:p w14:paraId="7C78BEBB" w14:textId="3F3A132E" w:rsidR="009B1DD4" w:rsidRPr="001B29B5" w:rsidRDefault="009B1DD4" w:rsidP="00053DEE">
      <w:pPr>
        <w:pStyle w:val="Default"/>
        <w:rPr>
          <w:rFonts w:asciiTheme="minorHAnsi" w:hAnsiTheme="minorHAnsi"/>
          <w:b/>
          <w:sz w:val="28"/>
        </w:rPr>
      </w:pPr>
    </w:p>
    <w:p w14:paraId="31FEA04E" w14:textId="1058ACF3" w:rsidR="009B1DD4" w:rsidRPr="001B29B5" w:rsidRDefault="009B1DD4" w:rsidP="00053DEE">
      <w:pPr>
        <w:pStyle w:val="Default"/>
        <w:rPr>
          <w:rFonts w:asciiTheme="minorHAnsi" w:hAnsiTheme="minorHAnsi"/>
          <w:b/>
          <w:sz w:val="28"/>
        </w:rPr>
      </w:pPr>
    </w:p>
    <w:p w14:paraId="34EFAD3C" w14:textId="69D5B128" w:rsidR="009B1DD4" w:rsidRPr="001B29B5" w:rsidRDefault="009B1DD4" w:rsidP="00053DEE">
      <w:pPr>
        <w:pStyle w:val="Default"/>
        <w:rPr>
          <w:rFonts w:asciiTheme="minorHAnsi" w:hAnsiTheme="minorHAnsi"/>
          <w:b/>
          <w:sz w:val="28"/>
        </w:rPr>
      </w:pPr>
    </w:p>
    <w:p w14:paraId="45FA4DFB" w14:textId="2E8E7917" w:rsidR="009B1DD4" w:rsidRPr="001B29B5" w:rsidRDefault="009B1DD4" w:rsidP="00053DEE">
      <w:pPr>
        <w:pStyle w:val="Default"/>
        <w:rPr>
          <w:rFonts w:asciiTheme="minorHAnsi" w:hAnsiTheme="minorHAnsi"/>
          <w:b/>
          <w:sz w:val="28"/>
        </w:rPr>
      </w:pPr>
    </w:p>
    <w:p w14:paraId="2AC83834" w14:textId="71D4F3FA" w:rsidR="009B1DD4" w:rsidRPr="001B29B5" w:rsidRDefault="009B1DD4" w:rsidP="00053DEE">
      <w:pPr>
        <w:pStyle w:val="Default"/>
        <w:rPr>
          <w:rFonts w:asciiTheme="minorHAnsi" w:hAnsiTheme="minorHAnsi"/>
          <w:b/>
          <w:sz w:val="28"/>
        </w:rPr>
      </w:pPr>
    </w:p>
    <w:p w14:paraId="2EAA0635" w14:textId="11A0B602" w:rsidR="009840D2" w:rsidRDefault="009840D2" w:rsidP="00367727">
      <w:pPr>
        <w:rPr>
          <w:rFonts w:asciiTheme="minorHAnsi" w:hAnsiTheme="minorHAnsi"/>
          <w:b/>
          <w:szCs w:val="24"/>
        </w:rPr>
      </w:pPr>
      <w:r w:rsidRPr="001B29B5">
        <w:rPr>
          <w:rFonts w:asciiTheme="minorHAnsi" w:hAnsiTheme="minorHAnsi"/>
          <w:b/>
          <w:noProof/>
          <w:color w:val="C00000"/>
          <w:sz w:val="32"/>
          <w:lang w:eastAsia="en-GB"/>
        </w:rPr>
        <mc:AlternateContent>
          <mc:Choice Requires="wps">
            <w:drawing>
              <wp:anchor distT="0" distB="0" distL="114300" distR="114300" simplePos="0" relativeHeight="251665408" behindDoc="1" locked="0" layoutInCell="1" allowOverlap="1" wp14:anchorId="01EB56E3" wp14:editId="09C04821">
                <wp:simplePos x="0" y="0"/>
                <wp:positionH relativeFrom="column">
                  <wp:posOffset>6659245</wp:posOffset>
                </wp:positionH>
                <wp:positionV relativeFrom="page">
                  <wp:align>bottom</wp:align>
                </wp:positionV>
                <wp:extent cx="45719" cy="45719"/>
                <wp:effectExtent l="0" t="0" r="12065" b="12065"/>
                <wp:wrapNone/>
                <wp:docPr id="4" name="Rectangle 4"/>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dk1"/>
                        </a:lnRef>
                        <a:fillRef idx="1">
                          <a:schemeClr val="lt1"/>
                        </a:fillRef>
                        <a:effectRef idx="0">
                          <a:schemeClr val="dk1"/>
                        </a:effectRef>
                        <a:fontRef idx="minor">
                          <a:schemeClr val="dk1"/>
                        </a:fontRef>
                      </wps:style>
                      <wps:txbx>
                        <w:txbxContent>
                          <w:p w14:paraId="2FFFDD85" w14:textId="50FDD530" w:rsidR="009840D2" w:rsidRDefault="009840D2" w:rsidP="009840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B56E3" id="Rectangle 4" o:spid="_x0000_s1026" style="position:absolute;margin-left:524.35pt;margin-top:0;width:3.6pt;height:3.6pt;z-index:-251651072;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" fillcolor="white [3201]" strokecolor="black [3200]" strokeweight="2pt">
                <v:textbox>
                  <w:txbxContent>
                    <w:p w14:paraId="2FFFDD85" w14:textId="50FDD530" w:rsidR="009840D2" w:rsidRDefault="009840D2" w:rsidP="009840D2">
                      <w:pPr>
                        <w:jc w:val="center"/>
                      </w:pPr>
                    </w:p>
                  </w:txbxContent>
                </v:textbox>
                <w10:wrap anchory="page"/>
              </v:rect>
            </w:pict>
          </mc:Fallback>
        </mc:AlternateContent>
      </w:r>
    </w:p>
    <w:sectPr w:rsidR="00984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5pt;height:11.45pt" o:bullet="t">
        <v:imagedata r:id="rId1" o:title="msoCC63"/>
      </v:shape>
    </w:pict>
  </w:numPicBullet>
  <w:abstractNum w:abstractNumId="0" w15:restartNumberingAfterBreak="0">
    <w:nsid w:val="086F2D5B"/>
    <w:multiLevelType w:val="hybridMultilevel"/>
    <w:tmpl w:val="055CEB26"/>
    <w:lvl w:ilvl="0" w:tplc="68004E7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E4F44"/>
    <w:multiLevelType w:val="hybridMultilevel"/>
    <w:tmpl w:val="3FEA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A124CA"/>
    <w:multiLevelType w:val="hybridMultilevel"/>
    <w:tmpl w:val="9104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A24829"/>
    <w:multiLevelType w:val="hybridMultilevel"/>
    <w:tmpl w:val="41AE10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39F5FD7"/>
    <w:multiLevelType w:val="hybridMultilevel"/>
    <w:tmpl w:val="16841102"/>
    <w:lvl w:ilvl="0" w:tplc="6B4EF5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27"/>
    <w:rsid w:val="00053DEE"/>
    <w:rsid w:val="000C4C1E"/>
    <w:rsid w:val="000E6617"/>
    <w:rsid w:val="00144C95"/>
    <w:rsid w:val="00162BCD"/>
    <w:rsid w:val="001B29B5"/>
    <w:rsid w:val="001C6458"/>
    <w:rsid w:val="001E3C49"/>
    <w:rsid w:val="00247506"/>
    <w:rsid w:val="002615A9"/>
    <w:rsid w:val="002C1F28"/>
    <w:rsid w:val="00367727"/>
    <w:rsid w:val="003A4193"/>
    <w:rsid w:val="004538DA"/>
    <w:rsid w:val="00493556"/>
    <w:rsid w:val="004E1DF6"/>
    <w:rsid w:val="00501471"/>
    <w:rsid w:val="00522063"/>
    <w:rsid w:val="005C6927"/>
    <w:rsid w:val="0064767A"/>
    <w:rsid w:val="006F495A"/>
    <w:rsid w:val="006F5527"/>
    <w:rsid w:val="00782634"/>
    <w:rsid w:val="007E3C60"/>
    <w:rsid w:val="0085045D"/>
    <w:rsid w:val="00874569"/>
    <w:rsid w:val="008B57E2"/>
    <w:rsid w:val="009840D2"/>
    <w:rsid w:val="009A74C0"/>
    <w:rsid w:val="009B1DD4"/>
    <w:rsid w:val="00AA4270"/>
    <w:rsid w:val="00B309C2"/>
    <w:rsid w:val="00B92422"/>
    <w:rsid w:val="00BF2F28"/>
    <w:rsid w:val="00CA1C08"/>
    <w:rsid w:val="00CE6FFF"/>
    <w:rsid w:val="00D60C38"/>
    <w:rsid w:val="00DD0AD7"/>
    <w:rsid w:val="00EC5BAF"/>
    <w:rsid w:val="00FC2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1F71"/>
  <w15:chartTrackingRefBased/>
  <w15:docId w15:val="{E090B597-B220-46BC-8386-47CF826A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27"/>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72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72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93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147514">
      <w:bodyDiv w:val="1"/>
      <w:marLeft w:val="0"/>
      <w:marRight w:val="0"/>
      <w:marTop w:val="0"/>
      <w:marBottom w:val="0"/>
      <w:divBdr>
        <w:top w:val="none" w:sz="0" w:space="0" w:color="auto"/>
        <w:left w:val="none" w:sz="0" w:space="0" w:color="auto"/>
        <w:bottom w:val="none" w:sz="0" w:space="0" w:color="auto"/>
        <w:right w:val="none" w:sz="0" w:space="0" w:color="auto"/>
      </w:divBdr>
    </w:div>
    <w:div w:id="21219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Cousens</dc:creator>
  <cp:keywords/>
  <dc:description/>
  <cp:lastModifiedBy>Chris Cousens</cp:lastModifiedBy>
  <cp:revision>3</cp:revision>
  <dcterms:created xsi:type="dcterms:W3CDTF">2021-05-06T21:23:00Z</dcterms:created>
  <dcterms:modified xsi:type="dcterms:W3CDTF">2021-05-06T21:26:00Z</dcterms:modified>
</cp:coreProperties>
</file>